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8743"/>
      </w:tblGrid>
      <w:tr w:rsidR="009B2F7B" w:rsidRPr="003F3C02" w:rsidTr="009B2F7B">
        <w:tc>
          <w:tcPr>
            <w:tcW w:w="1146" w:type="dxa"/>
          </w:tcPr>
          <w:p w:rsidR="00587CCB" w:rsidRPr="003F3C02" w:rsidRDefault="001D13CE" w:rsidP="00A9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C0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7ED99F" wp14:editId="666F93AF">
                  <wp:extent cx="590550" cy="561906"/>
                  <wp:effectExtent l="0" t="0" r="0" b="0"/>
                  <wp:docPr id="1" name="Рисунок 1" descr="C:\Users\Админ\Desktop\АГА 2020 2021\ОКТ 2021\Проект коммерц окт 2020\визитки\PHOTO-2020-10-19-11-29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АГА 2020 2021\ОКТ 2021\Проект коммерц окт 2020\визитки\PHOTO-2020-10-19-11-29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812" cy="598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3" w:type="dxa"/>
          </w:tcPr>
          <w:p w:rsidR="003F3C02" w:rsidRPr="009B2F7B" w:rsidRDefault="00587CCB" w:rsidP="009B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2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Западно-Казахстанский аграрно-технический университет </w:t>
            </w:r>
          </w:p>
          <w:p w:rsidR="00587CCB" w:rsidRPr="009B2F7B" w:rsidRDefault="00587CCB" w:rsidP="003F3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2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им. </w:t>
            </w:r>
            <w:proofErr w:type="spellStart"/>
            <w:r w:rsidRPr="009B2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Жангир</w:t>
            </w:r>
            <w:proofErr w:type="spellEnd"/>
            <w:r w:rsidRPr="009B2F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хана</w:t>
            </w:r>
          </w:p>
          <w:p w:rsidR="00587CCB" w:rsidRPr="003F3C02" w:rsidRDefault="00587CCB" w:rsidP="00A9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7E3A" w:rsidRPr="003F3C02" w:rsidRDefault="00D37E3A" w:rsidP="00A92D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E3A" w:rsidRPr="003F3C02" w:rsidRDefault="00D37E3A" w:rsidP="00A92D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E3A" w:rsidRPr="003F3C02" w:rsidRDefault="00D37E3A" w:rsidP="00A92D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F5F" w:rsidRPr="003F3C02" w:rsidRDefault="002A1466" w:rsidP="00A9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3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ИНФОРМАЦИОННОЕ ПИСЬМО</w:t>
      </w:r>
    </w:p>
    <w:p w:rsidR="00ED3F5F" w:rsidRPr="003F3C02" w:rsidRDefault="00ED3F5F" w:rsidP="00A92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3F5F" w:rsidRPr="003F3C02" w:rsidRDefault="002A1466" w:rsidP="009B2F7B">
      <w:pPr>
        <w:pStyle w:val="1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F3C02">
        <w:rPr>
          <w:rFonts w:ascii="Times New Roman" w:hAnsi="Times New Roman" w:cs="Times New Roman"/>
          <w:b w:val="0"/>
          <w:bCs w:val="0"/>
          <w:color w:val="000000" w:themeColor="text1"/>
          <w:u w:color="000000"/>
        </w:rPr>
        <w:t xml:space="preserve">Западно-Казахстанский аграрно-технический университет им. </w:t>
      </w:r>
      <w:proofErr w:type="spellStart"/>
      <w:r w:rsidRPr="003F3C02">
        <w:rPr>
          <w:rFonts w:ascii="Times New Roman" w:hAnsi="Times New Roman" w:cs="Times New Roman"/>
          <w:b w:val="0"/>
          <w:bCs w:val="0"/>
          <w:color w:val="000000" w:themeColor="text1"/>
          <w:u w:color="000000"/>
        </w:rPr>
        <w:t>Жангир</w:t>
      </w:r>
      <w:proofErr w:type="spellEnd"/>
      <w:r w:rsidRPr="003F3C02">
        <w:rPr>
          <w:rFonts w:ascii="Times New Roman" w:hAnsi="Times New Roman" w:cs="Times New Roman"/>
          <w:b w:val="0"/>
          <w:bCs w:val="0"/>
          <w:color w:val="000000" w:themeColor="text1"/>
          <w:u w:color="000000"/>
        </w:rPr>
        <w:t xml:space="preserve"> хана </w:t>
      </w:r>
      <w:r w:rsidR="004C0FB7">
        <w:rPr>
          <w:rFonts w:ascii="Times New Roman" w:hAnsi="Times New Roman" w:cs="Times New Roman"/>
          <w:b w:val="0"/>
          <w:bCs w:val="0"/>
          <w:color w:val="000000" w:themeColor="text1"/>
          <w:u w:color="000000"/>
          <w:lang w:val="kk-KZ"/>
        </w:rPr>
        <w:t>12 апреля</w:t>
      </w:r>
      <w:r w:rsidRPr="003F3C02">
        <w:rPr>
          <w:rFonts w:ascii="Times New Roman" w:hAnsi="Times New Roman" w:cs="Times New Roman"/>
          <w:b w:val="0"/>
          <w:bCs w:val="0"/>
          <w:color w:val="000000" w:themeColor="text1"/>
          <w:u w:color="000000"/>
        </w:rPr>
        <w:t xml:space="preserve"> 202</w:t>
      </w:r>
      <w:r w:rsidR="004C0FB7">
        <w:rPr>
          <w:rFonts w:ascii="Times New Roman" w:hAnsi="Times New Roman" w:cs="Times New Roman"/>
          <w:b w:val="0"/>
          <w:bCs w:val="0"/>
          <w:color w:val="000000" w:themeColor="text1"/>
          <w:u w:color="000000"/>
          <w:lang w:val="kk-KZ"/>
        </w:rPr>
        <w:t>2</w:t>
      </w:r>
      <w:r w:rsidRPr="003F3C02">
        <w:rPr>
          <w:rFonts w:ascii="Times New Roman" w:hAnsi="Times New Roman" w:cs="Times New Roman"/>
          <w:b w:val="0"/>
          <w:bCs w:val="0"/>
          <w:color w:val="000000" w:themeColor="text1"/>
          <w:u w:color="000000"/>
        </w:rPr>
        <w:t xml:space="preserve"> г. проводит </w:t>
      </w:r>
      <w:r w:rsidR="00A75792" w:rsidRPr="003F3C02">
        <w:rPr>
          <w:rFonts w:ascii="Times New Roman" w:hAnsi="Times New Roman" w:cs="Times New Roman"/>
          <w:b w:val="0"/>
          <w:bCs w:val="0"/>
          <w:color w:val="000000" w:themeColor="text1"/>
          <w:u w:color="000000"/>
        </w:rPr>
        <w:t xml:space="preserve">МЕЖДУНАРОДНУЮ </w:t>
      </w:r>
      <w:r w:rsidR="000065AD" w:rsidRPr="003F3C02">
        <w:rPr>
          <w:rFonts w:ascii="Times New Roman" w:hAnsi="Times New Roman" w:cs="Times New Roman"/>
          <w:b w:val="0"/>
          <w:bCs w:val="0"/>
          <w:color w:val="000000" w:themeColor="text1"/>
          <w:u w:color="000000"/>
        </w:rPr>
        <w:t>НАУЧН</w:t>
      </w:r>
      <w:r w:rsidR="00A75792" w:rsidRPr="003F3C02">
        <w:rPr>
          <w:rFonts w:ascii="Times New Roman" w:hAnsi="Times New Roman" w:cs="Times New Roman"/>
          <w:b w:val="0"/>
          <w:bCs w:val="0"/>
          <w:color w:val="000000" w:themeColor="text1"/>
          <w:u w:color="000000"/>
        </w:rPr>
        <w:t>О-ПРАКТИЧЕСКУЮ</w:t>
      </w:r>
      <w:r w:rsidR="000065AD" w:rsidRPr="003F3C02">
        <w:rPr>
          <w:rFonts w:ascii="Times New Roman" w:hAnsi="Times New Roman" w:cs="Times New Roman"/>
          <w:b w:val="0"/>
          <w:bCs w:val="0"/>
          <w:color w:val="000000" w:themeColor="text1"/>
          <w:u w:color="000000"/>
        </w:rPr>
        <w:t xml:space="preserve"> КОНФЕРЕНЦИЮ </w:t>
      </w:r>
      <w:r w:rsidR="007C597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color="000000"/>
        </w:rPr>
        <w:t>СТУДЕНТОВ</w:t>
      </w:r>
      <w:r w:rsidR="007C597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color="000000"/>
          <w:lang w:val="kk-KZ"/>
        </w:rPr>
        <w:t xml:space="preserve">, </w:t>
      </w:r>
      <w:r w:rsidR="004C0FB7" w:rsidRPr="00D1447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color="000000"/>
        </w:rPr>
        <w:t>МАГИСТРАНТО</w:t>
      </w:r>
      <w:r w:rsidR="007C597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color="000000"/>
          <w:lang w:val="kk-KZ"/>
        </w:rPr>
        <w:t xml:space="preserve">В И </w:t>
      </w:r>
      <w:r w:rsidR="007C597E" w:rsidRPr="00837C7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color="000000"/>
          <w:lang w:val="kk-KZ"/>
        </w:rPr>
        <w:t xml:space="preserve">ДОКТОРАНТОВ </w:t>
      </w:r>
      <w:r w:rsidR="00AD1A7D" w:rsidRPr="00837C7D">
        <w:rPr>
          <w:rFonts w:ascii="Times New Roman" w:hAnsi="Times New Roman" w:cs="Times New Roman"/>
          <w:bCs w:val="0"/>
          <w:color w:val="000000" w:themeColor="text1"/>
          <w:u w:color="000000"/>
        </w:rPr>
        <w:t>«</w:t>
      </w:r>
      <w:r w:rsidR="00837C7D" w:rsidRPr="00837C7D">
        <w:rPr>
          <w:rFonts w:ascii="Times New Roman" w:hAnsi="Times New Roman" w:cs="Times New Roman"/>
          <w:bCs w:val="0"/>
          <w:color w:val="auto"/>
          <w:u w:color="000000"/>
        </w:rPr>
        <w:t>ПУТЬ В НАУКУ – 2022</w:t>
      </w:r>
      <w:r w:rsidR="00837C7D" w:rsidRPr="00837C7D">
        <w:rPr>
          <w:rFonts w:ascii="Times New Roman" w:hAnsi="Times New Roman" w:cs="Times New Roman"/>
          <w:bCs w:val="0"/>
          <w:color w:val="000000" w:themeColor="text1"/>
          <w:u w:color="000000"/>
        </w:rPr>
        <w:t>»</w:t>
      </w:r>
      <w:r w:rsidR="00837C7D" w:rsidRPr="00837C7D">
        <w:rPr>
          <w:rFonts w:ascii="Times New Roman" w:hAnsi="Times New Roman" w:cs="Times New Roman"/>
          <w:b w:val="0"/>
          <w:bCs w:val="0"/>
          <w:color w:val="000000" w:themeColor="text1"/>
        </w:rPr>
        <w:t>.</w:t>
      </w:r>
      <w:r w:rsidR="00837C7D" w:rsidRPr="00125DA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</w:p>
    <w:p w:rsidR="00ED3F5F" w:rsidRPr="009B2F7B" w:rsidRDefault="002A1466" w:rsidP="009B2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Приглашаем к участию в работе конференции с докладами </w:t>
      </w:r>
      <w:r w:rsidR="004C0FB7" w:rsidRPr="009B2F7B">
        <w:rPr>
          <w:rFonts w:ascii="Times New Roman" w:hAnsi="Times New Roman" w:cs="Times New Roman"/>
          <w:sz w:val="28"/>
          <w:szCs w:val="28"/>
        </w:rPr>
        <w:t>студентов, м</w:t>
      </w:r>
      <w:r w:rsidR="004C0FB7" w:rsidRPr="009B2F7B">
        <w:rPr>
          <w:rFonts w:ascii="Times New Roman" w:hAnsi="Times New Roman" w:cs="Times New Roman"/>
          <w:sz w:val="28"/>
          <w:szCs w:val="28"/>
        </w:rPr>
        <w:t>а</w:t>
      </w:r>
      <w:r w:rsidR="004C0FB7" w:rsidRPr="009B2F7B">
        <w:rPr>
          <w:rFonts w:ascii="Times New Roman" w:hAnsi="Times New Roman" w:cs="Times New Roman"/>
          <w:sz w:val="28"/>
          <w:szCs w:val="28"/>
        </w:rPr>
        <w:t>гистрантов, докторантов вузов</w:t>
      </w:r>
      <w:r w:rsidRPr="009B2F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2FC3" w:rsidRPr="003F3C02" w:rsidRDefault="002A1466" w:rsidP="009B2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F7B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работе конференции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в </w:t>
      </w:r>
      <w:r w:rsidRPr="003F3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до </w:t>
      </w:r>
      <w:r w:rsidR="004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 апреля</w:t>
      </w:r>
      <w:r w:rsidRPr="003F3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4C0FB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 </w:t>
      </w:r>
      <w:r w:rsidRPr="003F3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792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A75792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</w:t>
      </w:r>
      <w:r w:rsidR="00A75792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требованиями, </w:t>
      </w:r>
      <w:r w:rsidR="0097146A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прив</w:t>
      </w:r>
      <w:r w:rsidR="0097146A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146A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денными 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1.</w:t>
      </w:r>
      <w:r w:rsidR="00D1447F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3F5F" w:rsidRPr="007C597E" w:rsidRDefault="00D1447F" w:rsidP="009B2F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для публикации необходимо </w:t>
      </w:r>
      <w:r w:rsidR="00752FC3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править</w:t>
      </w:r>
      <w:r w:rsidR="00752FC3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электронную почту</w:t>
      </w:r>
      <w:r w:rsidR="00916AAD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FC3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="00752FC3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52FC3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193E37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7C597E" w:rsidRPr="0065577E">
          <w:rPr>
            <w:rStyle w:val="a3"/>
            <w:rFonts w:ascii="Times New Roman" w:hAnsi="Times New Roman" w:cs="Times New Roman"/>
            <w:sz w:val="28"/>
            <w:szCs w:val="28"/>
          </w:rPr>
          <w:t>conf.wkau202</w:t>
        </w:r>
        <w:r w:rsidR="007C597E" w:rsidRPr="0065577E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2</w:t>
        </w:r>
        <w:r w:rsidR="007C597E" w:rsidRPr="0065577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7C597E" w:rsidRPr="0065577E">
          <w:rPr>
            <w:rStyle w:val="a3"/>
            <w:rFonts w:ascii="Times New Roman" w:hAnsi="Times New Roman" w:cs="Times New Roman"/>
            <w:sz w:val="28"/>
            <w:szCs w:val="28"/>
          </w:rPr>
          <w:t>mail.r</w:t>
        </w:r>
        <w:proofErr w:type="spellEnd"/>
        <w:r w:rsidR="007C597E" w:rsidRPr="006557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7C597E" w:rsidRPr="007C5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5F" w:rsidRPr="003F3C02" w:rsidRDefault="002A1466" w:rsidP="009B2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Рабочие языки конференции – </w:t>
      </w:r>
      <w:r w:rsidRPr="007C5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казахский, русский, английский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3F5F" w:rsidRPr="003F3C02" w:rsidRDefault="002A1466" w:rsidP="009B2F7B">
      <w:pPr>
        <w:pStyle w:val="a7"/>
        <w:spacing w:line="254" w:lineRule="exact"/>
        <w:ind w:left="0" w:firstLine="567"/>
        <w:jc w:val="both"/>
        <w:rPr>
          <w:rFonts w:cs="Times New Roman"/>
          <w:b/>
          <w:bCs/>
          <w:color w:val="000000" w:themeColor="text1"/>
          <w:spacing w:val="-1"/>
          <w:sz w:val="28"/>
          <w:szCs w:val="28"/>
          <w:lang w:val="ru-RU"/>
        </w:rPr>
      </w:pPr>
      <w:r w:rsidRPr="003F3C02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Участие</w:t>
      </w:r>
      <w:r w:rsidRPr="003F3C02">
        <w:rPr>
          <w:rFonts w:cs="Times New Roman"/>
          <w:color w:val="000000" w:themeColor="text1"/>
          <w:sz w:val="28"/>
          <w:szCs w:val="28"/>
          <w:lang w:val="ru-RU"/>
        </w:rPr>
        <w:t xml:space="preserve"> в </w:t>
      </w:r>
      <w:r w:rsidRPr="003F3C02">
        <w:rPr>
          <w:rFonts w:cs="Times New Roman"/>
          <w:color w:val="000000" w:themeColor="text1"/>
          <w:spacing w:val="-1"/>
          <w:sz w:val="28"/>
          <w:szCs w:val="28"/>
          <w:lang w:val="ru-RU"/>
        </w:rPr>
        <w:t xml:space="preserve">конференции </w:t>
      </w:r>
      <w:r w:rsidRPr="003F3C02">
        <w:rPr>
          <w:rFonts w:cs="Times New Roman"/>
          <w:color w:val="000000" w:themeColor="text1"/>
          <w:sz w:val="28"/>
          <w:szCs w:val="28"/>
          <w:lang w:val="ru-RU"/>
        </w:rPr>
        <w:t xml:space="preserve">и </w:t>
      </w:r>
      <w:r w:rsidRPr="003F3C02">
        <w:rPr>
          <w:rFonts w:cs="Times New Roman"/>
          <w:color w:val="000000" w:themeColor="text1"/>
          <w:spacing w:val="-1"/>
          <w:sz w:val="28"/>
          <w:szCs w:val="28"/>
          <w:lang w:val="ru-RU"/>
        </w:rPr>
        <w:t xml:space="preserve">публикация </w:t>
      </w:r>
      <w:r w:rsidRPr="003F3C02">
        <w:rPr>
          <w:rFonts w:cs="Times New Roman"/>
          <w:color w:val="000000" w:themeColor="text1"/>
          <w:sz w:val="28"/>
          <w:szCs w:val="28"/>
          <w:lang w:val="ru-RU"/>
        </w:rPr>
        <w:t>статей в</w:t>
      </w:r>
      <w:r w:rsidRPr="003F3C02">
        <w:rPr>
          <w:rFonts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Pr="003F3C02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электронной версии сбо</w:t>
      </w:r>
      <w:r w:rsidRPr="003F3C02">
        <w:rPr>
          <w:rFonts w:cs="Times New Roman"/>
          <w:color w:val="000000" w:themeColor="text1"/>
          <w:spacing w:val="-1"/>
          <w:sz w:val="28"/>
          <w:szCs w:val="28"/>
          <w:lang w:val="ru-RU"/>
        </w:rPr>
        <w:t>р</w:t>
      </w:r>
      <w:r w:rsidRPr="003F3C02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н</w:t>
      </w:r>
      <w:r w:rsidR="004C0FB7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и</w:t>
      </w:r>
      <w:r w:rsidRPr="003F3C02">
        <w:rPr>
          <w:rFonts w:cs="Times New Roman"/>
          <w:color w:val="000000" w:themeColor="text1"/>
          <w:spacing w:val="-1"/>
          <w:sz w:val="28"/>
          <w:szCs w:val="28"/>
          <w:lang w:val="ru-RU"/>
        </w:rPr>
        <w:t>ка</w:t>
      </w:r>
      <w:r w:rsidRPr="003F3C02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C66019" w:rsidRPr="003F3C02">
        <w:rPr>
          <w:rFonts w:cs="Times New Roman"/>
          <w:b/>
          <w:bCs/>
          <w:color w:val="000000" w:themeColor="text1"/>
          <w:spacing w:val="-1"/>
          <w:sz w:val="28"/>
          <w:szCs w:val="28"/>
          <w:lang w:val="ru-RU"/>
        </w:rPr>
        <w:t>бесплатные</w:t>
      </w:r>
      <w:r w:rsidRPr="003F3C02">
        <w:rPr>
          <w:rFonts w:cs="Times New Roman"/>
          <w:b/>
          <w:bCs/>
          <w:color w:val="000000" w:themeColor="text1"/>
          <w:spacing w:val="-1"/>
          <w:sz w:val="28"/>
          <w:szCs w:val="28"/>
          <w:lang w:val="ru-RU"/>
        </w:rPr>
        <w:t>.</w:t>
      </w:r>
    </w:p>
    <w:p w:rsidR="00ED3F5F" w:rsidRPr="003F3C02" w:rsidRDefault="002A1466" w:rsidP="009B2F7B">
      <w:pPr>
        <w:pStyle w:val="a7"/>
        <w:spacing w:line="254" w:lineRule="exact"/>
        <w:ind w:left="0" w:firstLine="567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3F3C02">
        <w:rPr>
          <w:rFonts w:cs="Times New Roman"/>
          <w:color w:val="000000" w:themeColor="text1"/>
          <w:sz w:val="28"/>
          <w:szCs w:val="28"/>
          <w:lang w:val="ru-RU"/>
        </w:rPr>
        <w:t>По результатам конференции предусмотрен выпуск сборника тезисов в электронном виде, который будет размещен на сайте университета.</w:t>
      </w:r>
    </w:p>
    <w:p w:rsidR="00ED3F5F" w:rsidRPr="003F3C02" w:rsidRDefault="002A1466" w:rsidP="009B2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Формы участия: очная, заочная.</w:t>
      </w:r>
    </w:p>
    <w:p w:rsidR="00ED3F5F" w:rsidRPr="003F3C02" w:rsidRDefault="002A1466" w:rsidP="009B2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тезисы проходят проверку на уникальность в системе антиплагиат, уровень оригинальности должен составлять не менее </w:t>
      </w:r>
      <w:r w:rsidR="00752FC3"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0%, в ином случае раб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та не будет принята к публикации.</w:t>
      </w:r>
    </w:p>
    <w:p w:rsidR="00ED3F5F" w:rsidRPr="003F3C02" w:rsidRDefault="002A1466" w:rsidP="009B2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Авторы несут</w:t>
      </w:r>
      <w:r w:rsidRPr="003F3C02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ответственность</w:t>
      </w:r>
      <w:r w:rsidRPr="003F3C02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за</w:t>
      </w:r>
      <w:r w:rsidRPr="003F3C02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правильность</w:t>
      </w:r>
      <w:r w:rsidRPr="003F3C02">
        <w:rPr>
          <w:rFonts w:ascii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данных,</w:t>
      </w:r>
      <w:r w:rsidRPr="003F3C02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приведенных</w:t>
      </w:r>
      <w:r w:rsidRPr="003F3C02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F3C0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пристатейном</w:t>
      </w:r>
      <w:proofErr w:type="spellEnd"/>
      <w:r w:rsidRPr="003F3C0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списке</w:t>
      </w:r>
      <w:r w:rsidRPr="003F3C02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литературы,</w:t>
      </w:r>
      <w:r w:rsidRPr="003F3C02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F3C02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также</w:t>
      </w:r>
      <w:r w:rsidRPr="003F3C02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за</w:t>
      </w:r>
      <w:r w:rsidRPr="003F3C02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точность</w:t>
      </w:r>
      <w:r w:rsidRPr="003F3C02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приводимых</w:t>
      </w:r>
      <w:r w:rsidRPr="003F3C02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F3C02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рукоп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си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цитат,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фактов,</w:t>
      </w: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статистических</w:t>
      </w:r>
      <w:r w:rsidRPr="003F3C0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3C0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данных.</w:t>
      </w:r>
    </w:p>
    <w:p w:rsidR="00ED3F5F" w:rsidRPr="003F3C02" w:rsidRDefault="002A1466" w:rsidP="009B2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Тезисы, которые не соответствуют требованиям или присланы позднее установленных сроков, к публикации не принимаются. </w:t>
      </w:r>
    </w:p>
    <w:p w:rsidR="00ED3F5F" w:rsidRPr="003F3C02" w:rsidRDefault="002A1466" w:rsidP="009B2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C02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 оставляет за собой право отбора и редактирования докладов для участия в конференции.</w:t>
      </w:r>
    </w:p>
    <w:p w:rsidR="005F3FE4" w:rsidRPr="00C66019" w:rsidRDefault="005F3FE4" w:rsidP="00A92D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7E3A" w:rsidRPr="00C66019" w:rsidRDefault="00D37E3A" w:rsidP="00A92D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</w:pPr>
      <w:r w:rsidRPr="00C66019">
        <w:rPr>
          <w:color w:val="000000" w:themeColor="text1"/>
          <w:spacing w:val="-1"/>
          <w:sz w:val="24"/>
          <w:szCs w:val="24"/>
        </w:rPr>
        <w:br w:type="page"/>
      </w:r>
    </w:p>
    <w:p w:rsidR="00ED3F5F" w:rsidRPr="00C66019" w:rsidRDefault="00872754" w:rsidP="00A92D66">
      <w:pPr>
        <w:pStyle w:val="20"/>
        <w:ind w:left="0"/>
        <w:jc w:val="right"/>
        <w:rPr>
          <w:color w:val="000000" w:themeColor="text1"/>
          <w:spacing w:val="-1"/>
          <w:sz w:val="24"/>
          <w:szCs w:val="24"/>
          <w:lang w:val="ru-RU"/>
        </w:rPr>
      </w:pPr>
      <w:r w:rsidRPr="00C66019">
        <w:rPr>
          <w:color w:val="000000" w:themeColor="text1"/>
          <w:spacing w:val="-1"/>
          <w:sz w:val="24"/>
          <w:szCs w:val="24"/>
          <w:lang w:val="ru-RU"/>
        </w:rPr>
        <w:lastRenderedPageBreak/>
        <w:t>П</w:t>
      </w:r>
      <w:r w:rsidR="0097146A" w:rsidRPr="00C66019">
        <w:rPr>
          <w:color w:val="000000" w:themeColor="text1"/>
          <w:spacing w:val="-1"/>
          <w:sz w:val="24"/>
          <w:szCs w:val="24"/>
          <w:lang w:val="ru-RU"/>
        </w:rPr>
        <w:t>риложение 1</w:t>
      </w:r>
    </w:p>
    <w:p w:rsidR="0097146A" w:rsidRPr="00C66019" w:rsidRDefault="0097146A" w:rsidP="00A92D66">
      <w:pPr>
        <w:pStyle w:val="20"/>
        <w:ind w:left="0"/>
        <w:jc w:val="right"/>
        <w:rPr>
          <w:color w:val="000000" w:themeColor="text1"/>
          <w:spacing w:val="-1"/>
          <w:sz w:val="24"/>
          <w:szCs w:val="24"/>
          <w:lang w:val="ru-RU"/>
        </w:rPr>
      </w:pPr>
    </w:p>
    <w:p w:rsidR="00ED3F5F" w:rsidRPr="00C66019" w:rsidRDefault="002A1466" w:rsidP="00A92D66">
      <w:pPr>
        <w:pStyle w:val="20"/>
        <w:ind w:left="0"/>
        <w:jc w:val="center"/>
        <w:rPr>
          <w:b w:val="0"/>
          <w:bCs w:val="0"/>
          <w:color w:val="000000" w:themeColor="text1"/>
          <w:sz w:val="24"/>
          <w:szCs w:val="24"/>
          <w:lang w:val="ru-RU"/>
        </w:rPr>
      </w:pPr>
      <w:r w:rsidRPr="00C66019">
        <w:rPr>
          <w:color w:val="000000" w:themeColor="text1"/>
          <w:spacing w:val="-1"/>
          <w:sz w:val="24"/>
          <w:szCs w:val="24"/>
          <w:lang w:val="ru-RU"/>
        </w:rPr>
        <w:t>РУКОВОДСТВО</w:t>
      </w:r>
      <w:r w:rsidRPr="00C66019">
        <w:rPr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66019">
        <w:rPr>
          <w:color w:val="000000" w:themeColor="text1"/>
          <w:spacing w:val="-1"/>
          <w:sz w:val="24"/>
          <w:szCs w:val="24"/>
          <w:lang w:val="ru-RU"/>
        </w:rPr>
        <w:t>ДЛЯ</w:t>
      </w:r>
      <w:r w:rsidRPr="00C66019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C66019">
        <w:rPr>
          <w:color w:val="000000" w:themeColor="text1"/>
          <w:spacing w:val="-1"/>
          <w:sz w:val="24"/>
          <w:szCs w:val="24"/>
          <w:lang w:val="ru-RU"/>
        </w:rPr>
        <w:t>АВТОРОВ</w:t>
      </w:r>
    </w:p>
    <w:p w:rsidR="0042170D" w:rsidRDefault="0042170D" w:rsidP="0042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2170D" w:rsidRPr="003B5ED6" w:rsidRDefault="0042170D" w:rsidP="0042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5E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Статьи принимаются по следующим направлениям:</w:t>
      </w:r>
    </w:p>
    <w:p w:rsidR="0042170D" w:rsidRPr="003B5ED6" w:rsidRDefault="0042170D" w:rsidP="0042170D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3B5ED6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Научные приоритеты современной ветеринарной медицины, животноводства и экологии</w:t>
      </w:r>
    </w:p>
    <w:p w:rsidR="0042170D" w:rsidRPr="003B5ED6" w:rsidRDefault="0042170D" w:rsidP="0042170D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5ED6">
        <w:rPr>
          <w:rFonts w:ascii="Times New Roman" w:hAnsi="Times New Roman" w:cs="Times New Roman"/>
          <w:b/>
          <w:color w:val="auto"/>
          <w:sz w:val="24"/>
          <w:szCs w:val="24"/>
        </w:rPr>
        <w:t>Инновации в машиностроении, строительстве и нефтехимической инжен</w:t>
      </w:r>
      <w:r w:rsidRPr="003B5ED6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r w:rsidRPr="003B5ED6">
        <w:rPr>
          <w:rFonts w:ascii="Times New Roman" w:hAnsi="Times New Roman" w:cs="Times New Roman"/>
          <w:b/>
          <w:color w:val="auto"/>
          <w:sz w:val="24"/>
          <w:szCs w:val="24"/>
        </w:rPr>
        <w:t>рии</w:t>
      </w:r>
    </w:p>
    <w:p w:rsidR="0042170D" w:rsidRPr="003B5ED6" w:rsidRDefault="0042170D" w:rsidP="0042170D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5ED6">
        <w:rPr>
          <w:rFonts w:ascii="Times New Roman" w:hAnsi="Times New Roman" w:cs="Times New Roman"/>
          <w:b/>
          <w:color w:val="auto"/>
          <w:sz w:val="24"/>
          <w:szCs w:val="24"/>
        </w:rPr>
        <w:t>Актуальные проблемы продовольственной безопасности, агрономии и з</w:t>
      </w:r>
      <w:r w:rsidRPr="003B5ED6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r w:rsidRPr="003B5ED6">
        <w:rPr>
          <w:rFonts w:ascii="Times New Roman" w:hAnsi="Times New Roman" w:cs="Times New Roman"/>
          <w:b/>
          <w:color w:val="auto"/>
          <w:sz w:val="24"/>
          <w:szCs w:val="24"/>
        </w:rPr>
        <w:t>мельных ресурсов</w:t>
      </w:r>
    </w:p>
    <w:p w:rsidR="0042170D" w:rsidRPr="005000E5" w:rsidRDefault="0042170D" w:rsidP="0042170D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00E5">
        <w:rPr>
          <w:rFonts w:ascii="Times New Roman" w:hAnsi="Times New Roman" w:cs="Times New Roman"/>
          <w:b/>
          <w:color w:val="auto"/>
          <w:sz w:val="24"/>
          <w:szCs w:val="24"/>
        </w:rPr>
        <w:t>Инновационное развитие информационных технологий, образования, экон</w:t>
      </w:r>
      <w:r w:rsidRPr="005000E5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Pr="005000E5">
        <w:rPr>
          <w:rFonts w:ascii="Times New Roman" w:hAnsi="Times New Roman" w:cs="Times New Roman"/>
          <w:b/>
          <w:color w:val="auto"/>
          <w:sz w:val="24"/>
          <w:szCs w:val="24"/>
        </w:rPr>
        <w:t>мики и общества: приоритеты и практика</w:t>
      </w:r>
    </w:p>
    <w:p w:rsidR="005000E5" w:rsidRPr="005000E5" w:rsidRDefault="0042170D" w:rsidP="00A92D66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3B5ED6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Новые технологии в агроинженерии, транспорте, электротехнике и автоматике</w:t>
      </w:r>
    </w:p>
    <w:p w:rsidR="0042170D" w:rsidRPr="005000E5" w:rsidRDefault="005000E5" w:rsidP="00A92D66">
      <w:pPr>
        <w:pStyle w:val="a6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5000E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Роль гуманитарн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ых наук в современном  обществе</w:t>
      </w:r>
    </w:p>
    <w:p w:rsidR="005000E5" w:rsidRPr="005000E5" w:rsidRDefault="005000E5" w:rsidP="005000E5">
      <w:pPr>
        <w:pStyle w:val="a6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ED3F5F" w:rsidRPr="00C66019" w:rsidRDefault="002A1466" w:rsidP="00A92D66">
      <w:pPr>
        <w:pStyle w:val="a7"/>
        <w:ind w:left="0" w:firstLine="709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Требования</w:t>
      </w:r>
      <w:r w:rsidRPr="00C66019">
        <w:rPr>
          <w:rFonts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к</w:t>
      </w:r>
      <w:r w:rsidRPr="00C66019">
        <w:rPr>
          <w:rFonts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предоставляемым</w:t>
      </w:r>
      <w:r w:rsidRPr="00C66019">
        <w:rPr>
          <w:rFonts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материалам:</w:t>
      </w:r>
    </w:p>
    <w:p w:rsidR="00ED3F5F" w:rsidRPr="00C66019" w:rsidRDefault="002A1466" w:rsidP="00A92D66">
      <w:pPr>
        <w:pStyle w:val="a7"/>
        <w:numPr>
          <w:ilvl w:val="0"/>
          <w:numId w:val="4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Статья</w:t>
      </w:r>
      <w:r w:rsidRPr="00C66019">
        <w:rPr>
          <w:rFonts w:cs="Times New Roman"/>
          <w:b/>
          <w:bCs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должна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быть</w:t>
      </w:r>
      <w:r w:rsidRPr="00C66019">
        <w:rPr>
          <w:rFonts w:cs="Times New Roman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оформлена</w:t>
      </w:r>
      <w:r w:rsidRPr="00C66019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="00784E31" w:rsidRPr="00C66019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C66019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строгом</w:t>
      </w:r>
      <w:r w:rsidRPr="00C66019">
        <w:rPr>
          <w:rFonts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соответствии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 с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ГОСТ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 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7.5-98  «Жу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налы,</w:t>
      </w:r>
      <w:r w:rsidRPr="00C66019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сборники,</w:t>
      </w:r>
      <w:r w:rsidRPr="00C66019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информационные</w:t>
      </w:r>
      <w:r w:rsidRPr="00C66019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издания.</w:t>
      </w:r>
      <w:r w:rsidRPr="00C66019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И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здательское</w:t>
      </w:r>
      <w:r w:rsidRPr="00C66019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оформление</w:t>
      </w:r>
      <w:r w:rsidRPr="00C66019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публикуемых</w:t>
      </w:r>
      <w:r w:rsidRPr="00C66019">
        <w:rPr>
          <w:rFonts w:cs="Times New Roman"/>
          <w:color w:val="000000" w:themeColor="text1"/>
          <w:spacing w:val="7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матер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алов».</w:t>
      </w:r>
    </w:p>
    <w:p w:rsidR="00ED3F5F" w:rsidRPr="00C66019" w:rsidRDefault="002A1466" w:rsidP="00A92D66">
      <w:pPr>
        <w:tabs>
          <w:tab w:val="left" w:pos="4630"/>
          <w:tab w:val="left" w:pos="6552"/>
          <w:tab w:val="left" w:pos="8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Последовательность</w:t>
      </w:r>
      <w:r w:rsidRPr="00C66019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6601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элементов </w:t>
      </w:r>
      <w:r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>издательского</w:t>
      </w:r>
      <w:r w:rsidR="00D37E3A"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601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оформления материалов</w:t>
      </w:r>
      <w:r w:rsidRPr="00C66019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C6601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следующая:</w:t>
      </w:r>
    </w:p>
    <w:p w:rsidR="00ED3F5F" w:rsidRPr="00C66019" w:rsidRDefault="002A1466" w:rsidP="00A92D66">
      <w:pPr>
        <w:pStyle w:val="a7"/>
        <w:numPr>
          <w:ilvl w:val="0"/>
          <w:numId w:val="6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индекс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УДК</w:t>
      </w:r>
      <w:r w:rsidRPr="00C66019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(в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соответствии</w:t>
      </w:r>
      <w:r w:rsidRPr="00C66019">
        <w:rPr>
          <w:rFonts w:cs="Times New Roman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C66019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руководством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 по</w:t>
      </w:r>
      <w:r w:rsidRPr="00C66019">
        <w:rPr>
          <w:rFonts w:cs="Times New Roman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индексации,</w:t>
      </w:r>
      <w:r w:rsidRPr="00C66019">
        <w:rPr>
          <w:rFonts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имеющимся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 в</w:t>
      </w:r>
      <w:r w:rsidRPr="00C66019">
        <w:rPr>
          <w:rFonts w:cs="Times New Roman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нау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ных</w:t>
      </w:r>
      <w:r w:rsidRPr="00C66019">
        <w:rPr>
          <w:rFonts w:cs="Times New Roman"/>
          <w:color w:val="000000" w:themeColor="text1"/>
          <w:spacing w:val="-2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библиотеках);</w:t>
      </w:r>
    </w:p>
    <w:p w:rsidR="00ED3F5F" w:rsidRPr="00C66019" w:rsidRDefault="002A1466" w:rsidP="00A92D66">
      <w:pPr>
        <w:pStyle w:val="a7"/>
        <w:numPr>
          <w:ilvl w:val="0"/>
          <w:numId w:val="7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сведения</w:t>
      </w:r>
      <w:r w:rsidRPr="00C66019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об</w:t>
      </w:r>
      <w:r w:rsidRPr="00C66019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авторах</w:t>
      </w:r>
      <w:r w:rsidRPr="00C66019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(фамилия,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инициалы,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2"/>
          <w:sz w:val="24"/>
          <w:szCs w:val="24"/>
          <w:lang w:val="ru-RU"/>
        </w:rPr>
        <w:t>ученая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 степень,</w:t>
      </w:r>
      <w:r w:rsidRPr="00C66019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звание,</w:t>
      </w:r>
      <w:r w:rsidRPr="00C66019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полное</w:t>
      </w:r>
      <w:r w:rsidRPr="00C66019">
        <w:rPr>
          <w:rFonts w:cs="Times New Roman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наим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е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нование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учреждения,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C66019">
        <w:rPr>
          <w:rFonts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котором</w:t>
      </w:r>
      <w:r w:rsidRPr="00C66019">
        <w:rPr>
          <w:rFonts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выполнена</w:t>
      </w:r>
      <w:r w:rsidRPr="00C66019">
        <w:rPr>
          <w:rFonts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работа</w:t>
      </w:r>
      <w:r w:rsidRPr="00C66019">
        <w:rPr>
          <w:rFonts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указанием</w:t>
      </w:r>
      <w:r w:rsidRPr="00C66019">
        <w:rPr>
          <w:rFonts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города);</w:t>
      </w:r>
    </w:p>
    <w:p w:rsidR="00ED3F5F" w:rsidRPr="00C66019" w:rsidRDefault="002A1466" w:rsidP="00A92D66">
      <w:pPr>
        <w:pStyle w:val="a7"/>
        <w:numPr>
          <w:ilvl w:val="0"/>
          <w:numId w:val="8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заглавие</w:t>
      </w:r>
      <w:r w:rsidRPr="00C66019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публикуемого</w:t>
      </w:r>
      <w:r w:rsidRPr="00C66019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материала</w:t>
      </w:r>
      <w:r w:rsidRPr="00C66019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(прописными</w:t>
      </w:r>
      <w:r w:rsidRPr="00C66019">
        <w:rPr>
          <w:rFonts w:cs="Times New Roman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буквами,</w:t>
      </w:r>
      <w:r w:rsidRPr="00C66019">
        <w:rPr>
          <w:rFonts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полужирный,</w:t>
      </w:r>
      <w:r w:rsidRPr="00C66019">
        <w:rPr>
          <w:rFonts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кегль</w:t>
      </w:r>
      <w:r w:rsidRPr="00C66019">
        <w:rPr>
          <w:rFonts w:cs="Times New Roman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11</w:t>
      </w:r>
      <w:r w:rsidRPr="00C66019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пунктов,</w:t>
      </w:r>
      <w:r w:rsidRPr="00C66019">
        <w:rPr>
          <w:rFonts w:cs="Times New Roman"/>
          <w:color w:val="000000" w:themeColor="text1"/>
          <w:spacing w:val="-1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гарнитура</w:t>
      </w:r>
      <w:r w:rsidRPr="00C66019">
        <w:rPr>
          <w:rFonts w:cs="Times New Roman"/>
          <w:color w:val="000000" w:themeColor="text1"/>
          <w:spacing w:val="-1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Times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New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Roman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,</w:t>
      </w:r>
      <w:r w:rsidRPr="00C66019">
        <w:rPr>
          <w:rFonts w:cs="Times New Roman"/>
          <w:color w:val="000000" w:themeColor="text1"/>
          <w:spacing w:val="-1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Times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New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Roman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KKEK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,</w:t>
      </w:r>
      <w:r w:rsidRPr="00C66019">
        <w:rPr>
          <w:rFonts w:cs="Times New Roman"/>
          <w:color w:val="000000" w:themeColor="text1"/>
          <w:spacing w:val="-1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абзац</w:t>
      </w:r>
      <w:r w:rsidRPr="00C66019">
        <w:rPr>
          <w:rFonts w:cs="Times New Roman"/>
          <w:color w:val="000000" w:themeColor="text1"/>
          <w:spacing w:val="-1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центрированный);</w:t>
      </w:r>
    </w:p>
    <w:p w:rsidR="00ED3F5F" w:rsidRPr="00C66019" w:rsidRDefault="002A1466" w:rsidP="00A92D66">
      <w:pPr>
        <w:pStyle w:val="a7"/>
        <w:numPr>
          <w:ilvl w:val="0"/>
          <w:numId w:val="9"/>
        </w:numPr>
        <w:tabs>
          <w:tab w:val="clear" w:pos="989"/>
          <w:tab w:val="num" w:pos="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z w:val="24"/>
          <w:szCs w:val="24"/>
          <w:lang w:val="ru-RU"/>
        </w:rPr>
        <w:t>аннотация</w:t>
      </w:r>
      <w:r w:rsidRPr="00C66019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C66019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более</w:t>
      </w:r>
      <w:r w:rsidRPr="00C66019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5</w:t>
      </w:r>
      <w:r w:rsidRPr="00C66019">
        <w:rPr>
          <w:rFonts w:cs="Times New Roman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предложений</w:t>
      </w:r>
      <w:r w:rsidRPr="00C66019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(приводится</w:t>
      </w:r>
      <w:r w:rsidRPr="00C66019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C66019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языке</w:t>
      </w:r>
      <w:r w:rsidRPr="00C66019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текста</w:t>
      </w:r>
      <w:r w:rsidRPr="00C66019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публикуемого</w:t>
      </w:r>
      <w:r w:rsidRPr="00C66019">
        <w:rPr>
          <w:rFonts w:cs="Times New Roman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материала);</w:t>
      </w:r>
    </w:p>
    <w:p w:rsidR="00ED3F5F" w:rsidRPr="00C66019" w:rsidRDefault="002A1466" w:rsidP="00A92D66">
      <w:pPr>
        <w:pStyle w:val="a7"/>
        <w:numPr>
          <w:ilvl w:val="0"/>
          <w:numId w:val="10"/>
        </w:numPr>
        <w:tabs>
          <w:tab w:val="num" w:pos="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ключевые</w:t>
      </w:r>
      <w:r w:rsidRPr="00C66019">
        <w:rPr>
          <w:rFonts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слова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более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5</w:t>
      </w:r>
      <w:r w:rsidRPr="00C66019">
        <w:rPr>
          <w:rFonts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слов;</w:t>
      </w:r>
    </w:p>
    <w:p w:rsidR="00A92D66" w:rsidRPr="00C66019" w:rsidRDefault="002A1466" w:rsidP="00A92D66">
      <w:pPr>
        <w:pStyle w:val="a7"/>
        <w:numPr>
          <w:ilvl w:val="0"/>
          <w:numId w:val="10"/>
        </w:numPr>
        <w:tabs>
          <w:tab w:val="num" w:pos="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C66019">
        <w:rPr>
          <w:rFonts w:cs="Times New Roman"/>
          <w:color w:val="000000" w:themeColor="text1"/>
          <w:spacing w:val="-1"/>
          <w:sz w:val="24"/>
          <w:szCs w:val="24"/>
        </w:rPr>
        <w:t>текст</w:t>
      </w:r>
      <w:proofErr w:type="spellEnd"/>
      <w:r w:rsidRPr="00C66019">
        <w:rPr>
          <w:rFonts w:cs="Times New Roman"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C66019">
        <w:rPr>
          <w:rFonts w:cs="Times New Roman"/>
          <w:color w:val="000000" w:themeColor="text1"/>
          <w:sz w:val="24"/>
          <w:szCs w:val="24"/>
        </w:rPr>
        <w:t>статьи</w:t>
      </w:r>
      <w:proofErr w:type="spellEnd"/>
      <w:r w:rsidRPr="00C66019">
        <w:rPr>
          <w:rFonts w:cs="Times New Roman"/>
          <w:color w:val="000000" w:themeColor="text1"/>
          <w:sz w:val="24"/>
          <w:szCs w:val="24"/>
        </w:rPr>
        <w:t>;</w:t>
      </w:r>
    </w:p>
    <w:p w:rsidR="00ED3F5F" w:rsidRPr="00752FC3" w:rsidRDefault="002A1466" w:rsidP="00A92D66">
      <w:pPr>
        <w:pStyle w:val="a7"/>
        <w:numPr>
          <w:ilvl w:val="0"/>
          <w:numId w:val="10"/>
        </w:numPr>
        <w:tabs>
          <w:tab w:val="num" w:pos="0"/>
        </w:tabs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proofErr w:type="gramStart"/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список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использованной литературы</w:t>
      </w:r>
      <w:r w:rsidR="00E951C4"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(в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соответствии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с ГОСТ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7.1-2003</w:t>
      </w:r>
      <w:r w:rsidR="00E951C4"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«Библиограф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ческая</w:t>
      </w:r>
      <w:r w:rsidRPr="00C66019">
        <w:rPr>
          <w:rFonts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запись».</w:t>
      </w:r>
      <w:proofErr w:type="gramEnd"/>
      <w:r w:rsidRPr="00C66019">
        <w:rPr>
          <w:rFonts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Библиографическое</w:t>
      </w:r>
      <w:r w:rsidRPr="00C66019">
        <w:rPr>
          <w:rFonts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описание.</w:t>
      </w:r>
      <w:r w:rsidRPr="00C66019">
        <w:rPr>
          <w:rFonts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Общие</w:t>
      </w:r>
      <w:r w:rsidRPr="00C66019">
        <w:rPr>
          <w:rFonts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требования</w:t>
      </w:r>
      <w:r w:rsidRPr="00C66019">
        <w:rPr>
          <w:rFonts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C66019">
        <w:rPr>
          <w:rFonts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правила</w:t>
      </w:r>
      <w:r w:rsidRPr="00C66019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составления»</w:t>
      </w:r>
      <w:r w:rsidRPr="00C66019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(не</w:t>
      </w:r>
      <w:r w:rsidRPr="00C66019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более</w:t>
      </w:r>
      <w:r w:rsidRPr="00C66019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12</w:t>
      </w:r>
      <w:r w:rsidRPr="00C66019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наименований),</w:t>
      </w:r>
      <w:r w:rsidRPr="00C66019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ссылки</w:t>
      </w:r>
      <w:r w:rsidRPr="00C66019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размещаются</w:t>
      </w:r>
      <w:r w:rsidRPr="00C66019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C66019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мере</w:t>
      </w:r>
      <w:r w:rsidRPr="00C66019">
        <w:rPr>
          <w:rFonts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упоминания</w:t>
      </w:r>
      <w:r w:rsidRPr="00C66019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C66019">
        <w:rPr>
          <w:rFonts w:cs="Times New Roman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тексте.</w:t>
      </w:r>
    </w:p>
    <w:p w:rsidR="00ED3F5F" w:rsidRPr="00C66019" w:rsidRDefault="002A1466" w:rsidP="00A92D66">
      <w:pPr>
        <w:pStyle w:val="a7"/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- резюме</w:t>
      </w:r>
      <w:r w:rsidRPr="00C66019">
        <w:rPr>
          <w:rFonts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не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более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5</w:t>
      </w:r>
      <w:r w:rsidRPr="00C66019">
        <w:rPr>
          <w:rFonts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предложений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(если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</w:t>
      </w:r>
      <w:proofErr w:type="gramStart"/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кст</w:t>
      </w:r>
      <w:r w:rsidRPr="00C66019">
        <w:rPr>
          <w:rFonts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ст</w:t>
      </w:r>
      <w:proofErr w:type="gramEnd"/>
      <w:r w:rsidRPr="00C66019">
        <w:rPr>
          <w:rFonts w:cs="Times New Roman"/>
          <w:color w:val="000000" w:themeColor="text1"/>
          <w:sz w:val="24"/>
          <w:szCs w:val="24"/>
          <w:lang w:val="ru-RU"/>
        </w:rPr>
        <w:t>атьи на</w:t>
      </w:r>
      <w:r w:rsidRPr="00C66019">
        <w:rPr>
          <w:rFonts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казахском</w:t>
      </w:r>
      <w:r w:rsidRPr="00C66019">
        <w:rPr>
          <w:rFonts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языке,</w:t>
      </w:r>
      <w:r w:rsidRPr="00C66019">
        <w:rPr>
          <w:rFonts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то</w:t>
      </w:r>
      <w:r w:rsidRPr="00C66019">
        <w:rPr>
          <w:rFonts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резюме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–</w:t>
      </w:r>
      <w:r w:rsidRPr="00C66019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C66019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русском</w:t>
      </w:r>
      <w:r w:rsidRPr="00C66019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C66019">
        <w:rPr>
          <w:rFonts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английском</w:t>
      </w:r>
      <w:r w:rsidRPr="00C66019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языках,</w:t>
      </w:r>
      <w:r w:rsidRPr="00C66019">
        <w:rPr>
          <w:rFonts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если</w:t>
      </w:r>
      <w:r w:rsidRPr="00C66019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текст</w:t>
      </w:r>
      <w:r w:rsidRPr="00C66019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C66019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английском</w:t>
      </w:r>
      <w:r w:rsidRPr="00C66019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языке,</w:t>
      </w:r>
      <w:r w:rsidRPr="00C66019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то</w:t>
      </w:r>
      <w:r w:rsidRPr="00C66019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резюме</w:t>
      </w:r>
      <w:r w:rsidRPr="00C66019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–</w:t>
      </w:r>
      <w:r w:rsidRPr="00C66019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на</w:t>
      </w:r>
      <w:r w:rsidRPr="00C66019">
        <w:rPr>
          <w:rFonts w:cs="Times New Roman"/>
          <w:color w:val="000000" w:themeColor="text1"/>
          <w:spacing w:val="7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каза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х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ском</w:t>
      </w:r>
      <w:r w:rsidRPr="00C66019">
        <w:rPr>
          <w:rFonts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русском</w:t>
      </w:r>
      <w:r w:rsidRPr="00C66019">
        <w:rPr>
          <w:rFonts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языках).</w:t>
      </w:r>
    </w:p>
    <w:p w:rsidR="00ED3F5F" w:rsidRPr="00C66019" w:rsidRDefault="002A1466" w:rsidP="00A92D66">
      <w:pPr>
        <w:pStyle w:val="a7"/>
        <w:numPr>
          <w:ilvl w:val="0"/>
          <w:numId w:val="12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Материалы</w:t>
      </w:r>
      <w:r w:rsidRPr="00C66019">
        <w:rPr>
          <w:rFonts w:cs="Times New Roman"/>
          <w:b/>
          <w:bCs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предоставляются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электронном</w:t>
      </w:r>
      <w:r w:rsidRPr="00C66019">
        <w:rPr>
          <w:rFonts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виде,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C66019">
        <w:rPr>
          <w:rFonts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редакторе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Word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A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4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C66019">
        <w:rPr>
          <w:rFonts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полями</w:t>
      </w:r>
      <w:r w:rsidRPr="00C66019">
        <w:rPr>
          <w:rFonts w:cs="Times New Roman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2,</w:t>
      </w:r>
      <w:r w:rsidR="00D37E3A" w:rsidRPr="00C66019">
        <w:rPr>
          <w:rFonts w:cs="Times New Roman"/>
          <w:color w:val="000000" w:themeColor="text1"/>
          <w:sz w:val="24"/>
          <w:szCs w:val="24"/>
          <w:lang w:val="ru-RU"/>
        </w:rPr>
        <w:t>0</w:t>
      </w:r>
      <w:r w:rsidRPr="00C66019">
        <w:rPr>
          <w:rFonts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см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со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всех</w:t>
      </w:r>
      <w:r w:rsidRPr="00C66019">
        <w:rPr>
          <w:rFonts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сторон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листа,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гарнитура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Times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New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</w:rPr>
        <w:t>Roman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,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кегль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12,</w:t>
      </w:r>
      <w:r w:rsidRPr="00C66019">
        <w:rPr>
          <w:rFonts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интервал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одинарный.</w:t>
      </w:r>
    </w:p>
    <w:p w:rsidR="00ED3F5F" w:rsidRPr="00C66019" w:rsidRDefault="002A1466" w:rsidP="00A92D66">
      <w:pPr>
        <w:pStyle w:val="a7"/>
        <w:numPr>
          <w:ilvl w:val="0"/>
          <w:numId w:val="13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Графический</w:t>
      </w:r>
      <w:r w:rsidRPr="00C66019">
        <w:rPr>
          <w:rFonts w:cs="Times New Roman"/>
          <w:b/>
          <w:bCs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b/>
          <w:bCs/>
          <w:color w:val="000000" w:themeColor="text1"/>
          <w:spacing w:val="-1"/>
          <w:sz w:val="24"/>
          <w:szCs w:val="24"/>
          <w:lang w:val="ru-RU"/>
        </w:rPr>
        <w:t>материал</w:t>
      </w:r>
      <w:r w:rsidRPr="00C66019">
        <w:rPr>
          <w:rFonts w:cs="Times New Roman"/>
          <w:b/>
          <w:bCs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должен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быть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встроен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C66019">
        <w:rPr>
          <w:rFonts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текст</w:t>
      </w:r>
      <w:r w:rsidRPr="00C66019">
        <w:rPr>
          <w:rFonts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выполнен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C66019">
        <w:rPr>
          <w:rFonts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графическом</w:t>
      </w:r>
      <w:r w:rsidRPr="00C66019">
        <w:rPr>
          <w:rFonts w:cs="Times New Roman"/>
          <w:color w:val="000000" w:themeColor="text1"/>
          <w:spacing w:val="7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редакторе.</w:t>
      </w:r>
      <w:r w:rsidRPr="00C66019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Подрисуночные</w:t>
      </w:r>
      <w:r w:rsidRPr="00C66019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подписи</w:t>
      </w:r>
      <w:r w:rsidRPr="00C66019">
        <w:rPr>
          <w:rFonts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приводятся</w:t>
      </w:r>
      <w:r w:rsidRPr="00C66019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C66019">
        <w:rPr>
          <w:rFonts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указанием</w:t>
      </w:r>
      <w:r w:rsidRPr="00C66019">
        <w:rPr>
          <w:rFonts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всех</w:t>
      </w:r>
      <w:r w:rsidRPr="00C66019">
        <w:rPr>
          <w:rFonts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обозначений.</w:t>
      </w:r>
      <w:r w:rsidRPr="00C66019">
        <w:rPr>
          <w:rFonts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Таблицы, пронумерованные</w:t>
      </w:r>
      <w:r w:rsidRPr="00C66019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по</w:t>
      </w:r>
      <w:r w:rsidRPr="00C66019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порядку,</w:t>
      </w:r>
      <w:r w:rsidRPr="00C66019">
        <w:rPr>
          <w:rFonts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должны</w:t>
      </w:r>
      <w:r w:rsidRPr="00C66019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иметь</w:t>
      </w:r>
      <w:r w:rsidRPr="00C66019">
        <w:rPr>
          <w:rFonts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заголовки</w:t>
      </w:r>
      <w:r w:rsidRPr="00C66019">
        <w:rPr>
          <w:rFonts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(таблиц</w:t>
      </w:r>
      <w:r w:rsidRPr="00C66019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–</w:t>
      </w:r>
      <w:r w:rsidRPr="00C66019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C66019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более</w:t>
      </w:r>
      <w:r w:rsidRPr="00C66019">
        <w:rPr>
          <w:rFonts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3-х,</w:t>
      </w:r>
      <w:r w:rsidRPr="00C66019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рисунки</w:t>
      </w:r>
      <w:r w:rsidRPr="00C66019">
        <w:rPr>
          <w:rFonts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–</w:t>
      </w:r>
      <w:r w:rsidRPr="00C66019">
        <w:rPr>
          <w:rFonts w:cs="Times New Roman"/>
          <w:color w:val="000000" w:themeColor="text1"/>
          <w:spacing w:val="7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C66019">
        <w:rPr>
          <w:rFonts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более</w:t>
      </w:r>
      <w:r w:rsidRPr="00C66019">
        <w:rPr>
          <w:rFonts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5-ти).</w:t>
      </w:r>
    </w:p>
    <w:p w:rsidR="00ED3F5F" w:rsidRPr="00C66019" w:rsidRDefault="002A1466" w:rsidP="00A92D66">
      <w:pPr>
        <w:pStyle w:val="a7"/>
        <w:numPr>
          <w:ilvl w:val="0"/>
          <w:numId w:val="14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b/>
          <w:bCs/>
          <w:color w:val="000000" w:themeColor="text1"/>
          <w:spacing w:val="-1"/>
          <w:sz w:val="24"/>
          <w:szCs w:val="24"/>
          <w:lang w:val="ru-RU"/>
        </w:rPr>
        <w:t>Общий</w:t>
      </w:r>
      <w:r w:rsidRPr="00C66019">
        <w:rPr>
          <w:rFonts w:cs="Times New Roman"/>
          <w:b/>
          <w:bCs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C66019"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объем</w:t>
      </w:r>
      <w:r w:rsidRPr="00C66019">
        <w:rPr>
          <w:rFonts w:cs="Times New Roman"/>
          <w:b/>
          <w:bCs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рукописи,</w:t>
      </w:r>
      <w:r w:rsidRPr="00C66019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включая</w:t>
      </w:r>
      <w:r w:rsidRPr="00C66019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аннотации,</w:t>
      </w:r>
      <w:r w:rsidRPr="00C66019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резюме</w:t>
      </w:r>
      <w:r w:rsidRPr="00C66019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C66019">
        <w:rPr>
          <w:rFonts w:cs="Times New Roman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</w:t>
      </w:r>
      <w:r w:rsidRPr="00C66019">
        <w:rPr>
          <w:rFonts w:cs="Times New Roman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учетом</w:t>
      </w:r>
      <w:r w:rsidRPr="00C66019">
        <w:rPr>
          <w:rFonts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рисунков</w:t>
      </w:r>
      <w:r w:rsidRPr="00C66019">
        <w:rPr>
          <w:rFonts w:cs="Times New Roman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и</w:t>
      </w:r>
      <w:r w:rsidRPr="00C66019">
        <w:rPr>
          <w:rFonts w:cs="Times New Roman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таблиц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="00D37E3A"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не более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5</w:t>
      </w:r>
      <w:r w:rsidRPr="00C66019">
        <w:rPr>
          <w:rFonts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страниц.</w:t>
      </w:r>
    </w:p>
    <w:p w:rsidR="00D37E3A" w:rsidRPr="00C66019" w:rsidRDefault="002A1466" w:rsidP="00A92D66">
      <w:pPr>
        <w:pStyle w:val="a7"/>
        <w:numPr>
          <w:ilvl w:val="0"/>
          <w:numId w:val="13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Статья,</w:t>
      </w:r>
      <w:r w:rsidRPr="00C66019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C66019">
        <w:rPr>
          <w:rFonts w:cs="Times New Roman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обязательном</w:t>
      </w:r>
      <w:r w:rsidRPr="00C66019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порядке,</w:t>
      </w:r>
      <w:r w:rsidRPr="00C66019">
        <w:rPr>
          <w:rFonts w:cs="Times New Roman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подписывается</w:t>
      </w:r>
      <w:r w:rsidRPr="00C66019">
        <w:rPr>
          <w:rFonts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C66019">
        <w:rPr>
          <w:rFonts w:cs="Times New Roman"/>
          <w:b/>
          <w:bCs/>
          <w:color w:val="000000" w:themeColor="text1"/>
          <w:spacing w:val="-1"/>
          <w:sz w:val="24"/>
          <w:szCs w:val="24"/>
          <w:lang w:val="ru-RU"/>
        </w:rPr>
        <w:t>всеми</w:t>
      </w:r>
      <w:r w:rsidRPr="00C66019">
        <w:rPr>
          <w:rFonts w:cs="Times New Roman"/>
          <w:b/>
          <w:bCs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C66019"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авторами</w:t>
      </w:r>
      <w:r w:rsidRPr="00C66019">
        <w:rPr>
          <w:rFonts w:cs="Times New Roman"/>
          <w:b/>
          <w:bCs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(не</w:t>
      </w:r>
      <w:r w:rsidRPr="00C66019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более</w:t>
      </w:r>
      <w:r w:rsidRPr="00C66019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4-х</w:t>
      </w:r>
      <w:r w:rsidRPr="00C66019">
        <w:rPr>
          <w:rFonts w:cs="Times New Roman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авторов).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В</w:t>
      </w:r>
      <w:r w:rsidRPr="00C66019">
        <w:rPr>
          <w:rFonts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сборнике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одним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автором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разрешается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опубликование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не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более</w:t>
      </w:r>
      <w:r w:rsidRPr="00C66019">
        <w:rPr>
          <w:rFonts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2-х</w:t>
      </w:r>
      <w:r w:rsidRPr="00C66019">
        <w:rPr>
          <w:rFonts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статей.</w:t>
      </w:r>
    </w:p>
    <w:p w:rsidR="00D37E3A" w:rsidRPr="00C66019" w:rsidRDefault="00D37E3A" w:rsidP="00A92D66">
      <w:pPr>
        <w:pStyle w:val="a7"/>
        <w:ind w:left="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</w:p>
    <w:p w:rsidR="0042170D" w:rsidRDefault="0042170D" w:rsidP="00A92D66">
      <w:pPr>
        <w:pStyle w:val="a7"/>
        <w:ind w:left="0"/>
        <w:jc w:val="center"/>
        <w:rPr>
          <w:rFonts w:cs="Times New Roman"/>
          <w:b/>
          <w:color w:val="000000" w:themeColor="text1"/>
          <w:sz w:val="24"/>
          <w:szCs w:val="24"/>
          <w:lang w:val="kk-KZ"/>
        </w:rPr>
      </w:pPr>
    </w:p>
    <w:p w:rsidR="009B2F7B" w:rsidRDefault="009B2F7B" w:rsidP="00A92D66">
      <w:pPr>
        <w:pStyle w:val="a7"/>
        <w:ind w:left="0"/>
        <w:jc w:val="center"/>
        <w:rPr>
          <w:rFonts w:cs="Times New Roman"/>
          <w:b/>
          <w:color w:val="000000" w:themeColor="text1"/>
          <w:sz w:val="24"/>
          <w:szCs w:val="24"/>
          <w:lang w:val="kk-KZ"/>
        </w:rPr>
      </w:pPr>
    </w:p>
    <w:p w:rsidR="009B2F7B" w:rsidRDefault="009B2F7B" w:rsidP="00A92D66">
      <w:pPr>
        <w:pStyle w:val="a7"/>
        <w:ind w:left="0"/>
        <w:jc w:val="center"/>
        <w:rPr>
          <w:rFonts w:cs="Times New Roman"/>
          <w:b/>
          <w:color w:val="000000" w:themeColor="text1"/>
          <w:sz w:val="24"/>
          <w:szCs w:val="24"/>
          <w:lang w:val="kk-KZ"/>
        </w:rPr>
      </w:pPr>
    </w:p>
    <w:p w:rsidR="0042170D" w:rsidRDefault="0042170D" w:rsidP="00A92D66">
      <w:pPr>
        <w:pStyle w:val="a7"/>
        <w:ind w:left="0"/>
        <w:jc w:val="center"/>
        <w:rPr>
          <w:rFonts w:cs="Times New Roman"/>
          <w:b/>
          <w:color w:val="000000" w:themeColor="text1"/>
          <w:sz w:val="24"/>
          <w:szCs w:val="24"/>
          <w:lang w:val="kk-KZ"/>
        </w:rPr>
      </w:pPr>
    </w:p>
    <w:p w:rsidR="00ED3F5F" w:rsidRDefault="002A1466" w:rsidP="00A92D66">
      <w:pPr>
        <w:pStyle w:val="a7"/>
        <w:ind w:left="0"/>
        <w:jc w:val="center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C66019">
        <w:rPr>
          <w:rFonts w:cs="Times New Roman"/>
          <w:b/>
          <w:color w:val="000000" w:themeColor="text1"/>
          <w:sz w:val="24"/>
          <w:szCs w:val="24"/>
        </w:rPr>
        <w:t>Форма</w:t>
      </w:r>
      <w:proofErr w:type="spellEnd"/>
      <w:r w:rsidRPr="00C66019">
        <w:rPr>
          <w:rFonts w:cs="Times New Roman"/>
          <w:b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C66019">
        <w:rPr>
          <w:rFonts w:cs="Times New Roman"/>
          <w:b/>
          <w:color w:val="000000" w:themeColor="text1"/>
          <w:spacing w:val="-1"/>
          <w:sz w:val="24"/>
          <w:szCs w:val="24"/>
        </w:rPr>
        <w:t>заявки</w:t>
      </w:r>
      <w:proofErr w:type="spellEnd"/>
      <w:r w:rsidRPr="00C66019">
        <w:rPr>
          <w:rFonts w:cs="Times New Roman"/>
          <w:b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66019">
        <w:rPr>
          <w:rFonts w:cs="Times New Roman"/>
          <w:b/>
          <w:color w:val="000000" w:themeColor="text1"/>
          <w:sz w:val="24"/>
          <w:szCs w:val="24"/>
        </w:rPr>
        <w:t>на</w:t>
      </w:r>
      <w:proofErr w:type="spellEnd"/>
      <w:r w:rsidRPr="00C66019">
        <w:rPr>
          <w:rFonts w:cs="Times New Roman"/>
          <w:b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C66019">
        <w:rPr>
          <w:rFonts w:cs="Times New Roman"/>
          <w:b/>
          <w:color w:val="000000" w:themeColor="text1"/>
          <w:sz w:val="24"/>
          <w:szCs w:val="24"/>
        </w:rPr>
        <w:t>участие</w:t>
      </w:r>
      <w:proofErr w:type="spellEnd"/>
      <w:r w:rsidRPr="00C66019">
        <w:rPr>
          <w:rFonts w:cs="Times New Roman"/>
          <w:b/>
          <w:color w:val="000000" w:themeColor="text1"/>
          <w:sz w:val="24"/>
          <w:szCs w:val="24"/>
        </w:rPr>
        <w:t>:</w:t>
      </w:r>
    </w:p>
    <w:p w:rsidR="009B2F7B" w:rsidRPr="00C66019" w:rsidRDefault="009B2F7B" w:rsidP="00A92D66">
      <w:pPr>
        <w:pStyle w:val="a7"/>
        <w:ind w:left="0"/>
        <w:jc w:val="center"/>
        <w:rPr>
          <w:rFonts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11"/>
        <w:tblW w:w="6629" w:type="dxa"/>
        <w:tblLayout w:type="fixed"/>
        <w:tblLook w:val="04A0" w:firstRow="1" w:lastRow="0" w:firstColumn="1" w:lastColumn="0" w:noHBand="0" w:noVBand="1"/>
      </w:tblPr>
      <w:tblGrid>
        <w:gridCol w:w="3977"/>
        <w:gridCol w:w="2652"/>
      </w:tblGrid>
      <w:tr w:rsidR="00947B74" w:rsidRPr="00C66019" w:rsidTr="00FB0B0E">
        <w:trPr>
          <w:trHeight w:val="203"/>
        </w:trPr>
        <w:tc>
          <w:tcPr>
            <w:tcW w:w="3977" w:type="dxa"/>
          </w:tcPr>
          <w:p w:rsidR="00947B74" w:rsidRPr="00C66019" w:rsidRDefault="00947B74" w:rsidP="00FB0B0E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0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Название</w:t>
            </w:r>
            <w:r w:rsidRPr="00C66019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доклада</w:t>
            </w:r>
          </w:p>
        </w:tc>
        <w:tc>
          <w:tcPr>
            <w:tcW w:w="2652" w:type="dxa"/>
          </w:tcPr>
          <w:p w:rsidR="00947B74" w:rsidRPr="00C66019" w:rsidRDefault="00947B74" w:rsidP="00FB0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B74" w:rsidRPr="00C66019" w:rsidTr="00FB0B0E">
        <w:trPr>
          <w:trHeight w:val="88"/>
        </w:trPr>
        <w:tc>
          <w:tcPr>
            <w:tcW w:w="3977" w:type="dxa"/>
          </w:tcPr>
          <w:p w:rsidR="00947B74" w:rsidRPr="00C66019" w:rsidRDefault="00947B74" w:rsidP="00FB0B0E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0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652" w:type="dxa"/>
          </w:tcPr>
          <w:p w:rsidR="00947B74" w:rsidRPr="00C66019" w:rsidRDefault="00947B74" w:rsidP="00FB0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019" w:rsidRPr="00C66019" w:rsidTr="00C66019">
        <w:trPr>
          <w:trHeight w:val="277"/>
        </w:trPr>
        <w:tc>
          <w:tcPr>
            <w:tcW w:w="3977" w:type="dxa"/>
          </w:tcPr>
          <w:p w:rsidR="00ED3F5F" w:rsidRPr="00C66019" w:rsidRDefault="002A1466" w:rsidP="00A92D66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Организация</w:t>
            </w:r>
            <w:r w:rsidRPr="00C66019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2" w:type="dxa"/>
          </w:tcPr>
          <w:p w:rsidR="00ED3F5F" w:rsidRPr="00C66019" w:rsidRDefault="00ED3F5F" w:rsidP="00A92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019" w:rsidRPr="00C66019" w:rsidTr="00C66019">
        <w:trPr>
          <w:trHeight w:val="113"/>
        </w:trPr>
        <w:tc>
          <w:tcPr>
            <w:tcW w:w="3977" w:type="dxa"/>
          </w:tcPr>
          <w:p w:rsidR="00ED3F5F" w:rsidRPr="00C66019" w:rsidRDefault="002A1466" w:rsidP="00A92D66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Степень, звание</w:t>
            </w:r>
            <w:r w:rsidRPr="00C66019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2" w:type="dxa"/>
          </w:tcPr>
          <w:p w:rsidR="00ED3F5F" w:rsidRPr="00C66019" w:rsidRDefault="00ED3F5F" w:rsidP="00C66019">
            <w:pPr>
              <w:spacing w:after="0" w:line="240" w:lineRule="auto"/>
              <w:ind w:hanging="1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019" w:rsidRPr="00C66019" w:rsidTr="00C66019">
        <w:trPr>
          <w:trHeight w:val="248"/>
        </w:trPr>
        <w:tc>
          <w:tcPr>
            <w:tcW w:w="3977" w:type="dxa"/>
          </w:tcPr>
          <w:p w:rsidR="00ED3F5F" w:rsidRPr="00C66019" w:rsidRDefault="00D37E3A" w:rsidP="00A92D66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66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652" w:type="dxa"/>
          </w:tcPr>
          <w:p w:rsidR="00ED3F5F" w:rsidRPr="00C66019" w:rsidRDefault="00ED3F5F" w:rsidP="00A92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019" w:rsidRPr="00C66019" w:rsidTr="00C66019">
        <w:trPr>
          <w:trHeight w:val="226"/>
        </w:trPr>
        <w:tc>
          <w:tcPr>
            <w:tcW w:w="3977" w:type="dxa"/>
          </w:tcPr>
          <w:p w:rsidR="00D37E3A" w:rsidRPr="00C66019" w:rsidRDefault="00D37E3A" w:rsidP="00A92D66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0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телефон,</w:t>
            </w:r>
            <w:r w:rsidRPr="00C66019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60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Е</w:t>
            </w:r>
            <w:proofErr w:type="gramEnd"/>
            <w:r w:rsidRPr="00C660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-</w:t>
            </w:r>
            <w:r w:rsidRPr="00C660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mail</w:t>
            </w:r>
            <w:r w:rsidRPr="00C6601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2" w:type="dxa"/>
          </w:tcPr>
          <w:p w:rsidR="00D37E3A" w:rsidRPr="00C66019" w:rsidRDefault="00D37E3A" w:rsidP="00A92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019" w:rsidRPr="00C66019" w:rsidTr="00C66019">
        <w:trPr>
          <w:trHeight w:val="181"/>
        </w:trPr>
        <w:tc>
          <w:tcPr>
            <w:tcW w:w="3977" w:type="dxa"/>
          </w:tcPr>
          <w:p w:rsidR="00D37E3A" w:rsidRPr="00C66019" w:rsidRDefault="00D37E3A" w:rsidP="00A92D66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0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652" w:type="dxa"/>
          </w:tcPr>
          <w:p w:rsidR="00D37E3A" w:rsidRPr="00C66019" w:rsidRDefault="00D37E3A" w:rsidP="00A92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6019" w:rsidRPr="00C66019" w:rsidTr="00C66019">
        <w:trPr>
          <w:trHeight w:val="159"/>
        </w:trPr>
        <w:tc>
          <w:tcPr>
            <w:tcW w:w="3977" w:type="dxa"/>
          </w:tcPr>
          <w:p w:rsidR="00D37E3A" w:rsidRPr="00C66019" w:rsidRDefault="00D37E3A" w:rsidP="00A92D66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2652" w:type="dxa"/>
          </w:tcPr>
          <w:p w:rsidR="00D37E3A" w:rsidRPr="00C66019" w:rsidRDefault="00D37E3A" w:rsidP="00A92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D3F5F" w:rsidRPr="00C66019" w:rsidRDefault="00ED3F5F" w:rsidP="00A92D66">
      <w:pPr>
        <w:pStyle w:val="a7"/>
        <w:ind w:left="0" w:hanging="917"/>
        <w:rPr>
          <w:rFonts w:cs="Times New Roman"/>
          <w:color w:val="000000" w:themeColor="text1"/>
          <w:sz w:val="24"/>
          <w:szCs w:val="24"/>
          <w:lang w:val="ru-RU"/>
        </w:rPr>
      </w:pPr>
    </w:p>
    <w:p w:rsidR="0042170D" w:rsidRDefault="0042170D" w:rsidP="00A92D66">
      <w:pPr>
        <w:pStyle w:val="a7"/>
        <w:ind w:left="0" w:firstLine="708"/>
        <w:jc w:val="both"/>
        <w:rPr>
          <w:rFonts w:cs="Times New Roman"/>
          <w:b/>
          <w:bCs/>
          <w:color w:val="000000" w:themeColor="text1"/>
          <w:sz w:val="24"/>
          <w:szCs w:val="24"/>
          <w:lang w:val="ru-RU"/>
        </w:rPr>
      </w:pPr>
    </w:p>
    <w:p w:rsidR="00A92D66" w:rsidRPr="00C66019" w:rsidRDefault="002A1466" w:rsidP="0042170D">
      <w:pPr>
        <w:pStyle w:val="a7"/>
        <w:ind w:left="0"/>
        <w:jc w:val="both"/>
        <w:rPr>
          <w:rFonts w:cs="Times New Roman"/>
          <w:b/>
          <w:bCs/>
          <w:color w:val="000000" w:themeColor="text1"/>
          <w:spacing w:val="-4"/>
          <w:sz w:val="24"/>
          <w:szCs w:val="24"/>
          <w:lang w:val="ru-RU"/>
        </w:rPr>
      </w:pPr>
      <w:r w:rsidRPr="00C66019"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Адрес</w:t>
      </w:r>
      <w:r w:rsidRPr="00C66019">
        <w:rPr>
          <w:rFonts w:cs="Times New Roman"/>
          <w:b/>
          <w:bCs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C66019"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ЗКАТУ</w:t>
      </w:r>
      <w:r w:rsidRPr="00C66019">
        <w:rPr>
          <w:rFonts w:cs="Times New Roman"/>
          <w:b/>
          <w:bCs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C66019"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имени</w:t>
      </w:r>
      <w:r w:rsidRPr="00C66019">
        <w:rPr>
          <w:rFonts w:cs="Times New Roman"/>
          <w:b/>
          <w:bCs/>
          <w:color w:val="000000" w:themeColor="text1"/>
          <w:spacing w:val="56"/>
          <w:sz w:val="24"/>
          <w:szCs w:val="24"/>
          <w:lang w:val="ru-RU"/>
        </w:rPr>
        <w:t xml:space="preserve"> </w:t>
      </w:r>
      <w:proofErr w:type="spellStart"/>
      <w:r w:rsidRPr="00C66019"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Жангир</w:t>
      </w:r>
      <w:proofErr w:type="spellEnd"/>
      <w:r w:rsidRPr="00C66019">
        <w:rPr>
          <w:rFonts w:cs="Times New Roman"/>
          <w:b/>
          <w:bCs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C66019">
        <w:rPr>
          <w:rFonts w:cs="Times New Roman"/>
          <w:b/>
          <w:bCs/>
          <w:color w:val="000000" w:themeColor="text1"/>
          <w:sz w:val="24"/>
          <w:szCs w:val="24"/>
          <w:lang w:val="ru-RU"/>
        </w:rPr>
        <w:t>хана:</w:t>
      </w:r>
      <w:r w:rsidRPr="00C66019">
        <w:rPr>
          <w:rFonts w:cs="Times New Roman"/>
          <w:b/>
          <w:bCs/>
          <w:color w:val="000000" w:themeColor="text1"/>
          <w:spacing w:val="-4"/>
          <w:sz w:val="24"/>
          <w:szCs w:val="24"/>
          <w:lang w:val="ru-RU"/>
        </w:rPr>
        <w:t xml:space="preserve"> </w:t>
      </w:r>
    </w:p>
    <w:p w:rsidR="00A92D66" w:rsidRPr="00C66019" w:rsidRDefault="002A1466" w:rsidP="0042170D">
      <w:pPr>
        <w:pStyle w:val="a7"/>
        <w:ind w:left="0"/>
        <w:jc w:val="both"/>
        <w:rPr>
          <w:rFonts w:cs="Times New Roman"/>
          <w:color w:val="000000" w:themeColor="text1"/>
          <w:spacing w:val="56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z w:val="24"/>
          <w:szCs w:val="24"/>
          <w:lang w:val="ru-RU"/>
        </w:rPr>
        <w:t>090009,</w:t>
      </w:r>
      <w:r w:rsidRPr="00C66019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="000E2162" w:rsidRPr="00C66019">
        <w:rPr>
          <w:rFonts w:cs="Times New Roman"/>
          <w:color w:val="000000" w:themeColor="text1"/>
          <w:spacing w:val="56"/>
          <w:sz w:val="24"/>
          <w:szCs w:val="24"/>
          <w:lang w:val="ru-RU"/>
        </w:rPr>
        <w:t>Республика Казах</w:t>
      </w:r>
      <w:r w:rsidR="00A92D66" w:rsidRPr="00C66019">
        <w:rPr>
          <w:rFonts w:cs="Times New Roman"/>
          <w:color w:val="000000" w:themeColor="text1"/>
          <w:spacing w:val="56"/>
          <w:sz w:val="24"/>
          <w:szCs w:val="24"/>
          <w:lang w:val="ru-RU"/>
        </w:rPr>
        <w:t>с</w:t>
      </w:r>
      <w:r w:rsidR="000E2162" w:rsidRPr="00C66019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тан </w:t>
      </w:r>
    </w:p>
    <w:p w:rsidR="00A92D66" w:rsidRPr="00C66019" w:rsidRDefault="002A1466" w:rsidP="0042170D">
      <w:pPr>
        <w:pStyle w:val="a7"/>
        <w:ind w:left="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z w:val="24"/>
          <w:szCs w:val="24"/>
          <w:lang w:val="ru-RU"/>
        </w:rPr>
        <w:t>г.</w:t>
      </w:r>
      <w:r w:rsidRPr="00C66019">
        <w:rPr>
          <w:rFonts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Уральск,</w:t>
      </w:r>
      <w:r w:rsidRPr="00C66019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2"/>
          <w:sz w:val="24"/>
          <w:szCs w:val="24"/>
          <w:lang w:val="ru-RU"/>
        </w:rPr>
        <w:t>ул.</w:t>
      </w:r>
      <w:r w:rsidRPr="00C66019">
        <w:rPr>
          <w:rFonts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proofErr w:type="spellStart"/>
      <w:r w:rsidRPr="00C66019">
        <w:rPr>
          <w:rFonts w:cs="Times New Roman"/>
          <w:color w:val="000000" w:themeColor="text1"/>
          <w:sz w:val="24"/>
          <w:szCs w:val="24"/>
          <w:lang w:val="ru-RU"/>
        </w:rPr>
        <w:t>Жангир</w:t>
      </w:r>
      <w:proofErr w:type="spellEnd"/>
      <w:r w:rsidRPr="00C66019">
        <w:rPr>
          <w:rFonts w:cs="Times New Roman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хана,</w:t>
      </w:r>
      <w:r w:rsidRPr="00C66019">
        <w:rPr>
          <w:rFonts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51</w:t>
      </w:r>
    </w:p>
    <w:p w:rsidR="00A92D66" w:rsidRPr="00C66019" w:rsidRDefault="002A1466" w:rsidP="0042170D">
      <w:pPr>
        <w:pStyle w:val="a7"/>
        <w:ind w:left="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Западно-Казахстанский</w:t>
      </w:r>
      <w:r w:rsidRPr="00C66019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аграрно-технический</w:t>
      </w:r>
      <w:r w:rsidRPr="00C66019">
        <w:rPr>
          <w:rFonts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университет</w:t>
      </w:r>
      <w:r w:rsidRPr="00C66019">
        <w:rPr>
          <w:rFonts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имени</w:t>
      </w:r>
      <w:r w:rsidRPr="00C66019">
        <w:rPr>
          <w:rFonts w:cs="Times New Roman"/>
          <w:color w:val="000000" w:themeColor="text1"/>
          <w:spacing w:val="34"/>
          <w:sz w:val="24"/>
          <w:szCs w:val="24"/>
          <w:lang w:val="ru-RU"/>
        </w:rPr>
        <w:t xml:space="preserve"> </w:t>
      </w:r>
      <w:proofErr w:type="spellStart"/>
      <w:r w:rsidR="00DB5F5B" w:rsidRPr="00C66019">
        <w:rPr>
          <w:rFonts w:cs="Times New Roman"/>
          <w:color w:val="000000" w:themeColor="text1"/>
          <w:sz w:val="24"/>
          <w:szCs w:val="24"/>
          <w:lang w:val="ru-RU"/>
        </w:rPr>
        <w:t>Жан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гир</w:t>
      </w:r>
      <w:proofErr w:type="spellEnd"/>
      <w:r w:rsidRPr="00C66019">
        <w:rPr>
          <w:rFonts w:cs="Times New Roman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ха</w:t>
      </w:r>
      <w:r w:rsidR="00A92D66" w:rsidRPr="00C66019">
        <w:rPr>
          <w:rFonts w:cs="Times New Roman"/>
          <w:color w:val="000000" w:themeColor="text1"/>
          <w:sz w:val="24"/>
          <w:szCs w:val="24"/>
          <w:lang w:val="ru-RU"/>
        </w:rPr>
        <w:t>на</w:t>
      </w:r>
    </w:p>
    <w:p w:rsidR="00A92D66" w:rsidRPr="00C66019" w:rsidRDefault="00A92D66" w:rsidP="0042170D">
      <w:pPr>
        <w:pStyle w:val="a7"/>
        <w:ind w:left="0"/>
        <w:jc w:val="both"/>
        <w:rPr>
          <w:rFonts w:cs="Times New Roman"/>
          <w:color w:val="000000" w:themeColor="text1"/>
          <w:spacing w:val="30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pacing w:val="35"/>
          <w:sz w:val="24"/>
          <w:szCs w:val="24"/>
          <w:lang w:val="ru-RU"/>
        </w:rPr>
        <w:t xml:space="preserve">здание </w:t>
      </w:r>
      <w:r w:rsidR="002A1466"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НИИ</w:t>
      </w:r>
      <w:r w:rsidR="002A1466" w:rsidRPr="00C66019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="002A1466"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(каб.10</w:t>
      </w:r>
      <w:r w:rsidR="009051C9"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2</w:t>
      </w:r>
      <w:r w:rsidR="002A1466"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>),</w:t>
      </w:r>
      <w:r w:rsidR="002A1466" w:rsidRPr="00C66019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</w:p>
    <w:p w:rsidR="00A92D66" w:rsidRPr="00837C7D" w:rsidRDefault="00A92D66" w:rsidP="0042170D">
      <w:pPr>
        <w:pStyle w:val="a7"/>
        <w:ind w:left="0"/>
        <w:jc w:val="both"/>
        <w:rPr>
          <w:rFonts w:cs="Times New Roman"/>
          <w:color w:val="000000" w:themeColor="text1"/>
          <w:spacing w:val="30"/>
          <w:sz w:val="24"/>
          <w:szCs w:val="24"/>
          <w:lang w:val="ru-RU"/>
        </w:rPr>
      </w:pPr>
      <w:r w:rsidRPr="00837C7D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Оргкомитет: </w:t>
      </w:r>
      <w:proofErr w:type="spellStart"/>
      <w:r w:rsidR="00892518" w:rsidRPr="00837C7D">
        <w:rPr>
          <w:rFonts w:cs="Times New Roman"/>
          <w:color w:val="000000" w:themeColor="text1"/>
          <w:spacing w:val="30"/>
          <w:sz w:val="24"/>
          <w:szCs w:val="24"/>
          <w:lang w:val="ru-RU"/>
        </w:rPr>
        <w:t>Амангелдикызы</w:t>
      </w:r>
      <w:proofErr w:type="spellEnd"/>
      <w:r w:rsidR="00892518" w:rsidRPr="00837C7D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  <w:proofErr w:type="spellStart"/>
      <w:r w:rsidR="00892518" w:rsidRPr="00837C7D">
        <w:rPr>
          <w:rFonts w:cs="Times New Roman"/>
          <w:color w:val="000000" w:themeColor="text1"/>
          <w:spacing w:val="30"/>
          <w:sz w:val="24"/>
          <w:szCs w:val="24"/>
          <w:lang w:val="ru-RU"/>
        </w:rPr>
        <w:t>Замзагуль</w:t>
      </w:r>
      <w:proofErr w:type="spellEnd"/>
      <w:r w:rsidRPr="00837C7D">
        <w:rPr>
          <w:rFonts w:cs="Times New Roman"/>
          <w:color w:val="000000" w:themeColor="text1"/>
          <w:spacing w:val="30"/>
          <w:sz w:val="24"/>
          <w:szCs w:val="24"/>
          <w:lang w:val="ru-RU"/>
        </w:rPr>
        <w:t xml:space="preserve"> </w:t>
      </w:r>
    </w:p>
    <w:p w:rsidR="00A92D66" w:rsidRPr="00837C7D" w:rsidRDefault="002A1466" w:rsidP="0042170D">
      <w:pPr>
        <w:pStyle w:val="a7"/>
        <w:ind w:left="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837C7D">
        <w:rPr>
          <w:rFonts w:cs="Times New Roman"/>
          <w:color w:val="000000" w:themeColor="text1"/>
          <w:spacing w:val="-1"/>
          <w:sz w:val="24"/>
          <w:szCs w:val="24"/>
          <w:lang w:val="ru-RU"/>
        </w:rPr>
        <w:t>тел.</w:t>
      </w:r>
      <w:r w:rsidRPr="00837C7D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37C7D">
        <w:rPr>
          <w:rFonts w:cs="Times New Roman"/>
          <w:color w:val="000000" w:themeColor="text1"/>
          <w:spacing w:val="-1"/>
          <w:sz w:val="24"/>
          <w:szCs w:val="24"/>
          <w:lang w:val="ru-RU"/>
        </w:rPr>
        <w:t>(8-711-2)</w:t>
      </w:r>
      <w:r w:rsidRPr="00837C7D">
        <w:rPr>
          <w:rFonts w:cs="Times New Roman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37C7D">
        <w:rPr>
          <w:rFonts w:cs="Times New Roman"/>
          <w:color w:val="000000" w:themeColor="text1"/>
          <w:sz w:val="24"/>
          <w:szCs w:val="24"/>
          <w:lang w:val="ru-RU"/>
        </w:rPr>
        <w:t>51-65-42</w:t>
      </w:r>
      <w:r w:rsidR="004773DA" w:rsidRPr="00837C7D">
        <w:rPr>
          <w:rFonts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C50204" w:rsidRPr="00837C7D" w:rsidRDefault="002A1466" w:rsidP="0042170D">
      <w:pPr>
        <w:pStyle w:val="a7"/>
        <w:ind w:left="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proofErr w:type="spellStart"/>
      <w:r w:rsidRPr="00837C7D">
        <w:rPr>
          <w:rFonts w:cs="Times New Roman"/>
          <w:color w:val="000000" w:themeColor="text1"/>
          <w:sz w:val="24"/>
          <w:szCs w:val="24"/>
          <w:lang w:val="ru-RU"/>
        </w:rPr>
        <w:t>внут</w:t>
      </w:r>
      <w:proofErr w:type="spellEnd"/>
      <w:r w:rsidRPr="00837C7D">
        <w:rPr>
          <w:rFonts w:cs="Times New Roman"/>
          <w:color w:val="000000" w:themeColor="text1"/>
          <w:sz w:val="24"/>
          <w:szCs w:val="24"/>
          <w:lang w:val="ru-RU"/>
        </w:rPr>
        <w:t xml:space="preserve">. тел: </w:t>
      </w:r>
      <w:r w:rsidR="004D05B8" w:rsidRPr="00837C7D">
        <w:rPr>
          <w:rFonts w:cs="Times New Roman"/>
          <w:color w:val="000000" w:themeColor="text1"/>
          <w:sz w:val="24"/>
          <w:szCs w:val="24"/>
          <w:lang w:val="ru-RU"/>
        </w:rPr>
        <w:t>2-</w:t>
      </w:r>
      <w:r w:rsidR="00A92D66" w:rsidRPr="00837C7D">
        <w:rPr>
          <w:rFonts w:cs="Times New Roman"/>
          <w:color w:val="000000" w:themeColor="text1"/>
          <w:sz w:val="24"/>
          <w:szCs w:val="24"/>
          <w:lang w:val="ru-RU"/>
        </w:rPr>
        <w:t>14</w:t>
      </w:r>
    </w:p>
    <w:p w:rsidR="00193E37" w:rsidRPr="0042170D" w:rsidRDefault="00193E37" w:rsidP="0042170D">
      <w:pPr>
        <w:pStyle w:val="a7"/>
        <w:ind w:left="0"/>
        <w:jc w:val="both"/>
        <w:rPr>
          <w:rFonts w:cs="Times New Roman"/>
          <w:color w:val="000000" w:themeColor="text1"/>
          <w:sz w:val="24"/>
          <w:szCs w:val="24"/>
          <w:lang w:val="kk-KZ"/>
        </w:rPr>
      </w:pPr>
      <w:proofErr w:type="gramStart"/>
      <w:r w:rsidRPr="00837C7D">
        <w:rPr>
          <w:rFonts w:cs="Times New Roman"/>
          <w:color w:val="000000" w:themeColor="text1"/>
          <w:sz w:val="24"/>
          <w:szCs w:val="24"/>
        </w:rPr>
        <w:t>e-mail</w:t>
      </w:r>
      <w:proofErr w:type="gramEnd"/>
      <w:r w:rsidRPr="00837C7D">
        <w:rPr>
          <w:rFonts w:cs="Times New Roman"/>
          <w:color w:val="000000" w:themeColor="text1"/>
          <w:sz w:val="24"/>
          <w:szCs w:val="24"/>
        </w:rPr>
        <w:t xml:space="preserve">: </w:t>
      </w:r>
      <w:hyperlink r:id="rId11" w:history="1">
        <w:r w:rsidRPr="00837C7D">
          <w:rPr>
            <w:rStyle w:val="a3"/>
            <w:rFonts w:cs="Times New Roman"/>
            <w:sz w:val="24"/>
            <w:szCs w:val="24"/>
          </w:rPr>
          <w:t>conf.wkau202</w:t>
        </w:r>
        <w:r w:rsidR="00892518" w:rsidRPr="00837C7D">
          <w:rPr>
            <w:rStyle w:val="a3"/>
            <w:rFonts w:cs="Times New Roman"/>
            <w:sz w:val="24"/>
            <w:szCs w:val="24"/>
          </w:rPr>
          <w:t>2</w:t>
        </w:r>
        <w:r w:rsidRPr="00837C7D">
          <w:rPr>
            <w:rStyle w:val="a3"/>
            <w:rFonts w:cs="Times New Roman"/>
            <w:sz w:val="24"/>
            <w:szCs w:val="24"/>
          </w:rPr>
          <w:t>@mail.ru</w:t>
        </w:r>
      </w:hyperlink>
      <w:r w:rsidR="0042170D">
        <w:rPr>
          <w:rFonts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E93887" w:rsidRPr="00892518" w:rsidRDefault="00E93887" w:rsidP="004217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93887" w:rsidRPr="00892518" w:rsidRDefault="00E93887" w:rsidP="00A92D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92D66" w:rsidRPr="00892518" w:rsidRDefault="00A92D66" w:rsidP="00A92D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93887" w:rsidRPr="00892518" w:rsidRDefault="00E93887" w:rsidP="00A92D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93887" w:rsidRPr="00892518" w:rsidRDefault="00E93887" w:rsidP="00A92D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D3F5F" w:rsidRPr="00C66019" w:rsidRDefault="002A1466" w:rsidP="00A92D66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color="000000"/>
        </w:rPr>
      </w:pPr>
      <w:r w:rsidRPr="00C660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color="000000"/>
        </w:rPr>
        <w:t>ОБРАЗЕЦ</w:t>
      </w:r>
    </w:p>
    <w:p w:rsidR="00A92D66" w:rsidRPr="00C66019" w:rsidRDefault="00A92D66" w:rsidP="00A92D66">
      <w:pPr>
        <w:rPr>
          <w:color w:val="000000" w:themeColor="text1"/>
        </w:rPr>
      </w:pPr>
    </w:p>
    <w:p w:rsidR="00ED3F5F" w:rsidRPr="00C66019" w:rsidRDefault="002A1466" w:rsidP="00A92D66">
      <w:pPr>
        <w:pStyle w:val="a7"/>
        <w:ind w:left="0"/>
        <w:rPr>
          <w:rFonts w:cs="Times New Roman"/>
          <w:color w:val="000000" w:themeColor="text1"/>
          <w:sz w:val="24"/>
          <w:szCs w:val="24"/>
          <w:lang w:val="ru-RU"/>
        </w:rPr>
      </w:pPr>
      <w:r w:rsidRPr="00C66019">
        <w:rPr>
          <w:rFonts w:cs="Times New Roman"/>
          <w:color w:val="000000" w:themeColor="text1"/>
          <w:spacing w:val="-1"/>
          <w:sz w:val="24"/>
          <w:szCs w:val="24"/>
          <w:lang w:val="ru-RU"/>
        </w:rPr>
        <w:t xml:space="preserve">УДК </w:t>
      </w:r>
      <w:r w:rsidRPr="00C66019">
        <w:rPr>
          <w:rFonts w:cs="Times New Roman"/>
          <w:color w:val="000000" w:themeColor="text1"/>
          <w:sz w:val="24"/>
          <w:szCs w:val="24"/>
          <w:lang w:val="ru-RU"/>
        </w:rPr>
        <w:t>338.436.33</w:t>
      </w:r>
    </w:p>
    <w:p w:rsidR="00ED3F5F" w:rsidRPr="00C66019" w:rsidRDefault="00452091" w:rsidP="00A92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>Карабалин</w:t>
      </w:r>
      <w:proofErr w:type="spellEnd"/>
      <w:r w:rsidR="002A1466"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Н.Ш.</w:t>
      </w:r>
      <w:r w:rsidR="00A92D66"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>, магистр</w:t>
      </w:r>
      <w:r w:rsid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(студент, докторант)</w:t>
      </w:r>
      <w:r w:rsidR="002A1466"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3F5F" w:rsidRPr="00C66019" w:rsidRDefault="002A1466" w:rsidP="00A92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>Западно-Казахстанск</w:t>
      </w:r>
      <w:r w:rsidR="00A92D66"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аграрно-техническ</w:t>
      </w:r>
      <w:r w:rsidR="00A92D66"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</w:t>
      </w:r>
      <w:r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им.</w:t>
      </w:r>
      <w:r w:rsidR="00452091"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>Жангир</w:t>
      </w:r>
      <w:proofErr w:type="spellEnd"/>
      <w:r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хана, г.</w:t>
      </w:r>
      <w:r w:rsidR="00C50204"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>Уральск</w:t>
      </w:r>
      <w:r w:rsidRPr="00C6601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 </w:t>
      </w:r>
    </w:p>
    <w:p w:rsidR="00ED3F5F" w:rsidRPr="00C66019" w:rsidRDefault="00ED3F5F" w:rsidP="00A92D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0204" w:rsidRPr="00C66019" w:rsidRDefault="002A1466" w:rsidP="00A92D66">
      <w:pPr>
        <w:pStyle w:val="a8"/>
        <w:spacing w:after="0"/>
        <w:ind w:left="0"/>
        <w:jc w:val="center"/>
        <w:rPr>
          <w:rFonts w:cs="Times New Roman"/>
          <w:b/>
          <w:bCs/>
          <w:color w:val="000000" w:themeColor="text1"/>
        </w:rPr>
      </w:pPr>
      <w:proofErr w:type="gramStart"/>
      <w:r w:rsidRPr="00C66019">
        <w:rPr>
          <w:rFonts w:cs="Times New Roman"/>
          <w:b/>
          <w:bCs/>
          <w:color w:val="000000" w:themeColor="text1"/>
        </w:rPr>
        <w:t>ПРОДОВОЛЬСТВЕННОЕ</w:t>
      </w:r>
      <w:proofErr w:type="gramEnd"/>
      <w:r w:rsidRPr="00C66019">
        <w:rPr>
          <w:rFonts w:cs="Times New Roman"/>
          <w:b/>
          <w:bCs/>
          <w:color w:val="000000" w:themeColor="text1"/>
        </w:rPr>
        <w:t xml:space="preserve"> САМООБЕСПЕЧЕНИЕ РЕСПУБЛИКИ </w:t>
      </w:r>
    </w:p>
    <w:p w:rsidR="00ED3F5F" w:rsidRPr="00C66019" w:rsidRDefault="002A1466" w:rsidP="00A92D66">
      <w:pPr>
        <w:pStyle w:val="a8"/>
        <w:spacing w:after="0"/>
        <w:ind w:left="0"/>
        <w:jc w:val="center"/>
        <w:rPr>
          <w:rFonts w:cs="Times New Roman"/>
          <w:b/>
          <w:bCs/>
          <w:color w:val="000000" w:themeColor="text1"/>
        </w:rPr>
      </w:pPr>
      <w:r w:rsidRPr="00C66019">
        <w:rPr>
          <w:rFonts w:cs="Times New Roman"/>
          <w:b/>
          <w:bCs/>
          <w:color w:val="000000" w:themeColor="text1"/>
        </w:rPr>
        <w:t>КАЗАХСТАН: ПРОБЛЕМЫ И ПЕРСПЕКТИВЫ</w:t>
      </w:r>
    </w:p>
    <w:p w:rsidR="00C50204" w:rsidRPr="00C66019" w:rsidRDefault="00C50204" w:rsidP="00A92D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3F5F" w:rsidRPr="00C66019" w:rsidRDefault="002A1466" w:rsidP="00A9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60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Аннотация</w:t>
      </w:r>
    </w:p>
    <w:p w:rsidR="00A92D66" w:rsidRPr="00C66019" w:rsidRDefault="00A92D66" w:rsidP="00A92D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статье рассматриваются …...</w:t>
      </w:r>
      <w:r w:rsidRPr="00C66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92D66" w:rsidRPr="00C66019" w:rsidRDefault="00A92D66" w:rsidP="00A92D66">
      <w:pPr>
        <w:pStyle w:val="a9"/>
        <w:spacing w:before="0" w:after="0"/>
        <w:ind w:firstLine="709"/>
        <w:jc w:val="both"/>
        <w:rPr>
          <w:rFonts w:cs="Times New Roman"/>
          <w:b/>
          <w:bCs/>
          <w:i/>
          <w:iCs/>
          <w:color w:val="000000" w:themeColor="text1"/>
        </w:rPr>
      </w:pPr>
    </w:p>
    <w:p w:rsidR="00ED3F5F" w:rsidRPr="00C66019" w:rsidRDefault="002A1466" w:rsidP="00A92D66">
      <w:pPr>
        <w:pStyle w:val="a9"/>
        <w:spacing w:before="0" w:after="0"/>
        <w:ind w:firstLine="709"/>
        <w:jc w:val="both"/>
        <w:rPr>
          <w:rFonts w:cs="Times New Roman"/>
          <w:color w:val="000000" w:themeColor="text1"/>
        </w:rPr>
      </w:pPr>
      <w:r w:rsidRPr="00C66019">
        <w:rPr>
          <w:rFonts w:cs="Times New Roman"/>
          <w:b/>
          <w:bCs/>
          <w:i/>
          <w:iCs/>
          <w:color w:val="000000" w:themeColor="text1"/>
        </w:rPr>
        <w:t xml:space="preserve">Ключевые слова: </w:t>
      </w:r>
      <w:r w:rsidR="00A92D66" w:rsidRPr="00C66019">
        <w:rPr>
          <w:rFonts w:cs="Times New Roman"/>
          <w:color w:val="000000" w:themeColor="text1"/>
        </w:rPr>
        <w:t>5 слов</w:t>
      </w:r>
    </w:p>
    <w:p w:rsidR="00ED3F5F" w:rsidRPr="00C66019" w:rsidRDefault="00ED3F5F" w:rsidP="00A92D66">
      <w:pPr>
        <w:pStyle w:val="10"/>
        <w:spacing w:before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u w:color="000000"/>
        </w:rPr>
      </w:pPr>
    </w:p>
    <w:p w:rsidR="00A92D66" w:rsidRPr="00947B74" w:rsidRDefault="00947B74" w:rsidP="00A92D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Текст, текст, текст, текст, текст.</w:t>
      </w:r>
    </w:p>
    <w:p w:rsidR="00A92D66" w:rsidRPr="00C66019" w:rsidRDefault="00A92D66" w:rsidP="00A92D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F5F" w:rsidRPr="00C66019" w:rsidRDefault="002A1466" w:rsidP="00A92D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60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СПИСОК</w:t>
      </w:r>
      <w:r w:rsidRPr="00C66019">
        <w:rPr>
          <w:rFonts w:ascii="Times New Roman" w:hAnsi="Times New Roman" w:cs="Times New Roman"/>
          <w:b/>
          <w:color w:val="000000" w:themeColor="text1"/>
          <w:spacing w:val="-28"/>
          <w:sz w:val="24"/>
          <w:szCs w:val="24"/>
        </w:rPr>
        <w:t xml:space="preserve"> </w:t>
      </w:r>
      <w:r w:rsidR="00A92D66" w:rsidRPr="00C66019">
        <w:rPr>
          <w:rFonts w:ascii="Times New Roman" w:hAnsi="Times New Roman" w:cs="Times New Roman"/>
          <w:b/>
          <w:color w:val="000000" w:themeColor="text1"/>
          <w:spacing w:val="-28"/>
          <w:sz w:val="24"/>
          <w:szCs w:val="24"/>
        </w:rPr>
        <w:t xml:space="preserve">ИСПОЛЬЗОВАННОЙ </w:t>
      </w:r>
      <w:r w:rsidRPr="00C6601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ЛИТЕРАТУРЫ</w:t>
      </w:r>
    </w:p>
    <w:p w:rsidR="00ED3F5F" w:rsidRPr="00C66019" w:rsidRDefault="00ED3F5F" w:rsidP="00A92D66">
      <w:pPr>
        <w:pStyle w:val="10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  <w:u w:color="000000"/>
        </w:rPr>
      </w:pPr>
    </w:p>
    <w:p w:rsidR="00ED3F5F" w:rsidRPr="00C66019" w:rsidRDefault="002A1466" w:rsidP="00A92D66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color="000000"/>
        </w:rPr>
      </w:pPr>
      <w:r w:rsidRPr="00C6601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color="000000"/>
        </w:rPr>
        <w:t>ТҮЙІН</w:t>
      </w:r>
    </w:p>
    <w:p w:rsidR="00A92D66" w:rsidRPr="00C66019" w:rsidRDefault="00A92D66" w:rsidP="00A92D66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ED3F5F" w:rsidRPr="00C66019" w:rsidRDefault="002A1466" w:rsidP="00A92D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</w:pPr>
      <w:r w:rsidRPr="00C66019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RESUME</w:t>
      </w:r>
    </w:p>
    <w:sectPr w:rsidR="00ED3F5F" w:rsidRPr="00C66019" w:rsidSect="003F3C02"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CE" w:rsidRDefault="00146DCE">
      <w:pPr>
        <w:spacing w:after="0" w:line="240" w:lineRule="auto"/>
      </w:pPr>
      <w:r>
        <w:separator/>
      </w:r>
    </w:p>
  </w:endnote>
  <w:endnote w:type="continuationSeparator" w:id="0">
    <w:p w:rsidR="00146DCE" w:rsidRDefault="0014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CE" w:rsidRDefault="00146DCE">
      <w:pPr>
        <w:spacing w:after="0" w:line="240" w:lineRule="auto"/>
      </w:pPr>
      <w:r>
        <w:separator/>
      </w:r>
    </w:p>
  </w:footnote>
  <w:footnote w:type="continuationSeparator" w:id="0">
    <w:p w:rsidR="00146DCE" w:rsidRDefault="0014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C32"/>
    <w:multiLevelType w:val="hybridMultilevel"/>
    <w:tmpl w:val="C8A85EF4"/>
    <w:styleLink w:val="1"/>
    <w:lvl w:ilvl="0" w:tplc="46D84FD6">
      <w:start w:val="1"/>
      <w:numFmt w:val="decimal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2AA5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1EA8BA">
      <w:start w:val="1"/>
      <w:numFmt w:val="lowerRoman"/>
      <w:lvlText w:val="%3."/>
      <w:lvlJc w:val="left"/>
      <w:pPr>
        <w:ind w:left="236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0AE2CE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E57B8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C30F6">
      <w:start w:val="1"/>
      <w:numFmt w:val="lowerRoman"/>
      <w:lvlText w:val="%6."/>
      <w:lvlJc w:val="left"/>
      <w:pPr>
        <w:ind w:left="452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0CEB48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1E4368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85B04">
      <w:start w:val="1"/>
      <w:numFmt w:val="lowerRoman"/>
      <w:lvlText w:val="%9."/>
      <w:lvlJc w:val="left"/>
      <w:pPr>
        <w:ind w:left="668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C04DF3"/>
    <w:multiLevelType w:val="hybridMultilevel"/>
    <w:tmpl w:val="6D827254"/>
    <w:numStyleLink w:val="2"/>
  </w:abstractNum>
  <w:abstractNum w:abstractNumId="2">
    <w:nsid w:val="126C74FF"/>
    <w:multiLevelType w:val="hybridMultilevel"/>
    <w:tmpl w:val="43128516"/>
    <w:styleLink w:val="3"/>
    <w:lvl w:ilvl="0" w:tplc="29A4EB8C">
      <w:start w:val="1"/>
      <w:numFmt w:val="bullet"/>
      <w:lvlText w:val="-"/>
      <w:lvlJc w:val="left"/>
      <w:pPr>
        <w:tabs>
          <w:tab w:val="num" w:pos="1030"/>
        </w:tabs>
        <w:ind w:left="221" w:firstLine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978701E">
      <w:start w:val="1"/>
      <w:numFmt w:val="bullet"/>
      <w:lvlText w:val="•"/>
      <w:lvlJc w:val="left"/>
      <w:pPr>
        <w:tabs>
          <w:tab w:val="num" w:pos="1195"/>
        </w:tabs>
        <w:ind w:left="386" w:firstLine="4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AEA44A">
      <w:start w:val="1"/>
      <w:numFmt w:val="bullet"/>
      <w:lvlText w:val="•"/>
      <w:lvlJc w:val="left"/>
      <w:pPr>
        <w:tabs>
          <w:tab w:val="num" w:pos="1195"/>
        </w:tabs>
        <w:ind w:left="386" w:firstLine="4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8CE8EE">
      <w:start w:val="1"/>
      <w:numFmt w:val="bullet"/>
      <w:lvlText w:val="•"/>
      <w:lvlJc w:val="left"/>
      <w:pPr>
        <w:tabs>
          <w:tab w:val="num" w:pos="1195"/>
        </w:tabs>
        <w:ind w:left="386" w:firstLine="4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0268C">
      <w:start w:val="1"/>
      <w:numFmt w:val="bullet"/>
      <w:lvlText w:val="•"/>
      <w:lvlJc w:val="left"/>
      <w:pPr>
        <w:tabs>
          <w:tab w:val="num" w:pos="1195"/>
        </w:tabs>
        <w:ind w:left="386" w:firstLine="4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B05FF2">
      <w:start w:val="1"/>
      <w:numFmt w:val="bullet"/>
      <w:lvlText w:val="•"/>
      <w:lvlJc w:val="left"/>
      <w:pPr>
        <w:tabs>
          <w:tab w:val="num" w:pos="1195"/>
        </w:tabs>
        <w:ind w:left="386" w:firstLine="4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2A6E80">
      <w:start w:val="1"/>
      <w:numFmt w:val="bullet"/>
      <w:lvlText w:val="•"/>
      <w:lvlJc w:val="left"/>
      <w:pPr>
        <w:tabs>
          <w:tab w:val="num" w:pos="1195"/>
        </w:tabs>
        <w:ind w:left="386" w:firstLine="4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CCEE5E">
      <w:start w:val="1"/>
      <w:numFmt w:val="bullet"/>
      <w:lvlText w:val="•"/>
      <w:lvlJc w:val="left"/>
      <w:pPr>
        <w:tabs>
          <w:tab w:val="num" w:pos="1195"/>
        </w:tabs>
        <w:ind w:left="386" w:firstLine="4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A4B2">
      <w:start w:val="1"/>
      <w:numFmt w:val="bullet"/>
      <w:lvlText w:val="•"/>
      <w:lvlJc w:val="left"/>
      <w:pPr>
        <w:tabs>
          <w:tab w:val="num" w:pos="1195"/>
        </w:tabs>
        <w:ind w:left="386" w:firstLine="4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A46EE4"/>
    <w:multiLevelType w:val="hybridMultilevel"/>
    <w:tmpl w:val="D898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0911384"/>
    <w:multiLevelType w:val="hybridMultilevel"/>
    <w:tmpl w:val="C8A85EF4"/>
    <w:numStyleLink w:val="1"/>
  </w:abstractNum>
  <w:abstractNum w:abstractNumId="5">
    <w:nsid w:val="60E27BC4"/>
    <w:multiLevelType w:val="hybridMultilevel"/>
    <w:tmpl w:val="43128516"/>
    <w:numStyleLink w:val="3"/>
  </w:abstractNum>
  <w:abstractNum w:abstractNumId="6">
    <w:nsid w:val="67044362"/>
    <w:multiLevelType w:val="hybridMultilevel"/>
    <w:tmpl w:val="6D827254"/>
    <w:styleLink w:val="2"/>
    <w:lvl w:ilvl="0" w:tplc="8DC8D588">
      <w:start w:val="1"/>
      <w:numFmt w:val="decimal"/>
      <w:lvlText w:val="%1."/>
      <w:lvlJc w:val="left"/>
      <w:pPr>
        <w:tabs>
          <w:tab w:val="num" w:pos="1167"/>
        </w:tabs>
        <w:ind w:left="358" w:firstLine="4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59CD28A">
      <w:start w:val="1"/>
      <w:numFmt w:val="decimal"/>
      <w:lvlText w:val="%2."/>
      <w:lvlJc w:val="left"/>
      <w:pPr>
        <w:tabs>
          <w:tab w:val="left" w:pos="1167"/>
          <w:tab w:val="num" w:pos="1887"/>
        </w:tabs>
        <w:ind w:left="1078" w:firstLine="4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BAA3C60">
      <w:start w:val="1"/>
      <w:numFmt w:val="decimal"/>
      <w:lvlText w:val="%3."/>
      <w:lvlJc w:val="left"/>
      <w:pPr>
        <w:tabs>
          <w:tab w:val="left" w:pos="1167"/>
          <w:tab w:val="num" w:pos="2607"/>
        </w:tabs>
        <w:ind w:left="1798" w:firstLine="4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EAEC97A">
      <w:start w:val="1"/>
      <w:numFmt w:val="decimal"/>
      <w:lvlText w:val="%4."/>
      <w:lvlJc w:val="left"/>
      <w:pPr>
        <w:tabs>
          <w:tab w:val="left" w:pos="1167"/>
          <w:tab w:val="num" w:pos="3327"/>
        </w:tabs>
        <w:ind w:left="2518" w:firstLine="4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F0AB444">
      <w:start w:val="1"/>
      <w:numFmt w:val="decimal"/>
      <w:lvlText w:val="%5."/>
      <w:lvlJc w:val="left"/>
      <w:pPr>
        <w:tabs>
          <w:tab w:val="left" w:pos="1167"/>
          <w:tab w:val="num" w:pos="4047"/>
        </w:tabs>
        <w:ind w:left="3238" w:firstLine="4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E408D44">
      <w:start w:val="1"/>
      <w:numFmt w:val="decimal"/>
      <w:lvlText w:val="%6."/>
      <w:lvlJc w:val="left"/>
      <w:pPr>
        <w:tabs>
          <w:tab w:val="left" w:pos="1167"/>
          <w:tab w:val="num" w:pos="4767"/>
        </w:tabs>
        <w:ind w:left="3958" w:firstLine="4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1CAEA26">
      <w:start w:val="1"/>
      <w:numFmt w:val="decimal"/>
      <w:lvlText w:val="%7."/>
      <w:lvlJc w:val="left"/>
      <w:pPr>
        <w:tabs>
          <w:tab w:val="left" w:pos="1167"/>
          <w:tab w:val="num" w:pos="5487"/>
        </w:tabs>
        <w:ind w:left="4678" w:firstLine="4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F721120">
      <w:start w:val="1"/>
      <w:numFmt w:val="decimal"/>
      <w:lvlText w:val="%8."/>
      <w:lvlJc w:val="left"/>
      <w:pPr>
        <w:tabs>
          <w:tab w:val="left" w:pos="1167"/>
          <w:tab w:val="num" w:pos="6207"/>
        </w:tabs>
        <w:ind w:left="5398" w:firstLine="4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0105164">
      <w:start w:val="1"/>
      <w:numFmt w:val="decimal"/>
      <w:lvlText w:val="%9."/>
      <w:lvlJc w:val="left"/>
      <w:pPr>
        <w:tabs>
          <w:tab w:val="left" w:pos="1167"/>
          <w:tab w:val="num" w:pos="6927"/>
        </w:tabs>
        <w:ind w:left="6118" w:firstLine="45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>
    <w:nsid w:val="75854904"/>
    <w:multiLevelType w:val="hybridMultilevel"/>
    <w:tmpl w:val="7222F9AE"/>
    <w:lvl w:ilvl="0" w:tplc="354029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>
      <w:lvl w:ilvl="0" w:tplc="3A08C6AA">
        <w:start w:val="1"/>
        <w:numFmt w:val="bullet"/>
        <w:lvlText w:val="-"/>
        <w:lvlJc w:val="left"/>
        <w:pPr>
          <w:tabs>
            <w:tab w:val="num" w:pos="1052"/>
          </w:tabs>
          <w:ind w:left="243" w:firstLine="5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8B2A906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E8F0C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3C5240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6486D4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5C34FC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00FA66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D666B8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A44E4E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  <w:lvlOverride w:ilvl="0">
      <w:lvl w:ilvl="0" w:tplc="3A08C6AA">
        <w:start w:val="1"/>
        <w:numFmt w:val="bullet"/>
        <w:lvlText w:val="-"/>
        <w:lvlJc w:val="left"/>
        <w:pPr>
          <w:tabs>
            <w:tab w:val="num" w:pos="977"/>
          </w:tabs>
          <w:ind w:left="168" w:firstLine="6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8B2A906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E8F0C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3C5240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6486D4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5C34FC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00FA66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D666B8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A44E4E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3A08C6AA">
        <w:start w:val="1"/>
        <w:numFmt w:val="bullet"/>
        <w:lvlText w:val="-"/>
        <w:lvlJc w:val="left"/>
        <w:pPr>
          <w:tabs>
            <w:tab w:val="num" w:pos="989"/>
          </w:tabs>
          <w:ind w:left="180" w:firstLine="6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8B2A906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E8F0C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3C5240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6486D4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5C34FC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00FA66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D666B8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A44E4E">
        <w:start w:val="1"/>
        <w:numFmt w:val="bullet"/>
        <w:lvlText w:val="•"/>
        <w:lvlJc w:val="left"/>
        <w:pPr>
          <w:tabs>
            <w:tab w:val="num" w:pos="1195"/>
          </w:tabs>
          <w:ind w:left="386" w:firstLine="4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  <w:lvlOverride w:ilvl="0">
      <w:lvl w:ilvl="0" w:tplc="3A08C6AA">
        <w:start w:val="1"/>
        <w:numFmt w:val="bullet"/>
        <w:lvlText w:val="-"/>
        <w:lvlJc w:val="left"/>
        <w:pPr>
          <w:ind w:left="948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8B2A906">
        <w:start w:val="1"/>
        <w:numFmt w:val="bullet"/>
        <w:lvlText w:val="•"/>
        <w:lvlJc w:val="left"/>
        <w:pPr>
          <w:tabs>
            <w:tab w:val="num" w:pos="1416"/>
          </w:tabs>
          <w:ind w:left="948" w:firstLine="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E8F0C">
        <w:start w:val="1"/>
        <w:numFmt w:val="bullet"/>
        <w:lvlText w:val="•"/>
        <w:lvlJc w:val="left"/>
        <w:pPr>
          <w:tabs>
            <w:tab w:val="num" w:pos="1416"/>
          </w:tabs>
          <w:ind w:left="948" w:firstLine="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3C5240">
        <w:start w:val="1"/>
        <w:numFmt w:val="bullet"/>
        <w:lvlText w:val="•"/>
        <w:lvlJc w:val="left"/>
        <w:pPr>
          <w:tabs>
            <w:tab w:val="num" w:pos="1416"/>
          </w:tabs>
          <w:ind w:left="948" w:firstLine="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6486D4">
        <w:start w:val="1"/>
        <w:numFmt w:val="bullet"/>
        <w:lvlText w:val="•"/>
        <w:lvlJc w:val="left"/>
        <w:pPr>
          <w:tabs>
            <w:tab w:val="num" w:pos="1416"/>
          </w:tabs>
          <w:ind w:left="948" w:firstLine="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5C34FC">
        <w:start w:val="1"/>
        <w:numFmt w:val="bullet"/>
        <w:lvlText w:val="•"/>
        <w:lvlJc w:val="left"/>
        <w:pPr>
          <w:tabs>
            <w:tab w:val="num" w:pos="1416"/>
          </w:tabs>
          <w:ind w:left="948" w:firstLine="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00FA66">
        <w:start w:val="1"/>
        <w:numFmt w:val="bullet"/>
        <w:lvlText w:val="•"/>
        <w:lvlJc w:val="left"/>
        <w:pPr>
          <w:tabs>
            <w:tab w:val="num" w:pos="1416"/>
          </w:tabs>
          <w:ind w:left="948" w:firstLine="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D666B8">
        <w:start w:val="1"/>
        <w:numFmt w:val="bullet"/>
        <w:lvlText w:val="•"/>
        <w:lvlJc w:val="left"/>
        <w:pPr>
          <w:tabs>
            <w:tab w:val="num" w:pos="1416"/>
          </w:tabs>
          <w:ind w:left="948" w:firstLine="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A44E4E">
        <w:start w:val="1"/>
        <w:numFmt w:val="bullet"/>
        <w:lvlText w:val="•"/>
        <w:lvlJc w:val="left"/>
        <w:pPr>
          <w:tabs>
            <w:tab w:val="num" w:pos="1416"/>
          </w:tabs>
          <w:ind w:left="948" w:firstLine="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  <w:lvlOverride w:ilvl="0">
      <w:lvl w:ilvl="0" w:tplc="3A08C6AA">
        <w:start w:val="1"/>
        <w:numFmt w:val="bullet"/>
        <w:lvlText w:val="-"/>
        <w:lvlJc w:val="left"/>
        <w:pPr>
          <w:tabs>
            <w:tab w:val="num" w:pos="993"/>
            <w:tab w:val="left" w:pos="2067"/>
            <w:tab w:val="left" w:pos="3953"/>
            <w:tab w:val="left" w:pos="5376"/>
            <w:tab w:val="left" w:pos="5808"/>
            <w:tab w:val="left" w:pos="7402"/>
            <w:tab w:val="left" w:pos="7743"/>
            <w:tab w:val="left" w:pos="8597"/>
          </w:tabs>
          <w:ind w:left="184" w:firstLine="6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8B2A906">
        <w:start w:val="1"/>
        <w:numFmt w:val="bullet"/>
        <w:lvlText w:val="•"/>
        <w:lvlJc w:val="left"/>
        <w:pPr>
          <w:tabs>
            <w:tab w:val="left" w:pos="993"/>
            <w:tab w:val="num" w:pos="1846"/>
            <w:tab w:val="left" w:pos="2067"/>
            <w:tab w:val="left" w:pos="3953"/>
            <w:tab w:val="left" w:pos="5376"/>
            <w:tab w:val="left" w:pos="5808"/>
            <w:tab w:val="left" w:pos="7402"/>
            <w:tab w:val="left" w:pos="7743"/>
            <w:tab w:val="left" w:pos="8597"/>
          </w:tabs>
          <w:ind w:left="1037" w:firstLine="5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E8F0C">
        <w:start w:val="1"/>
        <w:numFmt w:val="bullet"/>
        <w:lvlText w:val="•"/>
        <w:lvlJc w:val="left"/>
        <w:pPr>
          <w:tabs>
            <w:tab w:val="left" w:pos="993"/>
            <w:tab w:val="num" w:pos="1846"/>
            <w:tab w:val="left" w:pos="2067"/>
            <w:tab w:val="left" w:pos="3953"/>
            <w:tab w:val="left" w:pos="5376"/>
            <w:tab w:val="left" w:pos="5808"/>
            <w:tab w:val="left" w:pos="7402"/>
            <w:tab w:val="left" w:pos="7743"/>
            <w:tab w:val="left" w:pos="8597"/>
          </w:tabs>
          <w:ind w:left="1037" w:firstLine="5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3C5240">
        <w:start w:val="1"/>
        <w:numFmt w:val="bullet"/>
        <w:lvlText w:val="•"/>
        <w:lvlJc w:val="left"/>
        <w:pPr>
          <w:tabs>
            <w:tab w:val="left" w:pos="993"/>
            <w:tab w:val="num" w:pos="1846"/>
            <w:tab w:val="left" w:pos="2067"/>
            <w:tab w:val="left" w:pos="3953"/>
            <w:tab w:val="left" w:pos="5376"/>
            <w:tab w:val="left" w:pos="5808"/>
            <w:tab w:val="left" w:pos="7402"/>
            <w:tab w:val="left" w:pos="7743"/>
            <w:tab w:val="left" w:pos="8597"/>
          </w:tabs>
          <w:ind w:left="1037" w:firstLine="5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6486D4">
        <w:start w:val="1"/>
        <w:numFmt w:val="bullet"/>
        <w:lvlText w:val="•"/>
        <w:lvlJc w:val="left"/>
        <w:pPr>
          <w:tabs>
            <w:tab w:val="left" w:pos="993"/>
            <w:tab w:val="num" w:pos="1846"/>
            <w:tab w:val="left" w:pos="2067"/>
            <w:tab w:val="left" w:pos="3953"/>
            <w:tab w:val="left" w:pos="5376"/>
            <w:tab w:val="left" w:pos="5808"/>
            <w:tab w:val="left" w:pos="7402"/>
            <w:tab w:val="left" w:pos="7743"/>
            <w:tab w:val="left" w:pos="8597"/>
          </w:tabs>
          <w:ind w:left="1037" w:firstLine="5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5C34FC">
        <w:start w:val="1"/>
        <w:numFmt w:val="bullet"/>
        <w:lvlText w:val="•"/>
        <w:lvlJc w:val="left"/>
        <w:pPr>
          <w:tabs>
            <w:tab w:val="left" w:pos="993"/>
            <w:tab w:val="num" w:pos="1846"/>
            <w:tab w:val="left" w:pos="2067"/>
            <w:tab w:val="left" w:pos="3953"/>
            <w:tab w:val="left" w:pos="5376"/>
            <w:tab w:val="left" w:pos="5808"/>
            <w:tab w:val="left" w:pos="7402"/>
            <w:tab w:val="left" w:pos="7743"/>
            <w:tab w:val="left" w:pos="8597"/>
          </w:tabs>
          <w:ind w:left="1037" w:firstLine="5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00FA66">
        <w:start w:val="1"/>
        <w:numFmt w:val="bullet"/>
        <w:lvlText w:val="•"/>
        <w:lvlJc w:val="left"/>
        <w:pPr>
          <w:tabs>
            <w:tab w:val="left" w:pos="993"/>
            <w:tab w:val="num" w:pos="1846"/>
            <w:tab w:val="left" w:pos="2067"/>
            <w:tab w:val="left" w:pos="3953"/>
            <w:tab w:val="left" w:pos="5376"/>
            <w:tab w:val="left" w:pos="5808"/>
            <w:tab w:val="left" w:pos="7402"/>
            <w:tab w:val="left" w:pos="7743"/>
            <w:tab w:val="left" w:pos="8597"/>
          </w:tabs>
          <w:ind w:left="1037" w:firstLine="5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D666B8">
        <w:start w:val="1"/>
        <w:numFmt w:val="bullet"/>
        <w:lvlText w:val="•"/>
        <w:lvlJc w:val="left"/>
        <w:pPr>
          <w:tabs>
            <w:tab w:val="left" w:pos="993"/>
            <w:tab w:val="num" w:pos="1846"/>
            <w:tab w:val="left" w:pos="2067"/>
            <w:tab w:val="left" w:pos="3953"/>
            <w:tab w:val="left" w:pos="5376"/>
            <w:tab w:val="left" w:pos="5808"/>
            <w:tab w:val="left" w:pos="7402"/>
            <w:tab w:val="left" w:pos="7743"/>
            <w:tab w:val="left" w:pos="8597"/>
          </w:tabs>
          <w:ind w:left="1037" w:firstLine="5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A44E4E">
        <w:start w:val="1"/>
        <w:numFmt w:val="bullet"/>
        <w:lvlText w:val="•"/>
        <w:lvlJc w:val="left"/>
        <w:pPr>
          <w:tabs>
            <w:tab w:val="left" w:pos="993"/>
            <w:tab w:val="num" w:pos="1846"/>
            <w:tab w:val="left" w:pos="2067"/>
            <w:tab w:val="left" w:pos="3953"/>
            <w:tab w:val="left" w:pos="5376"/>
            <w:tab w:val="left" w:pos="5808"/>
            <w:tab w:val="left" w:pos="7402"/>
            <w:tab w:val="left" w:pos="7743"/>
            <w:tab w:val="left" w:pos="8597"/>
          </w:tabs>
          <w:ind w:left="1037" w:firstLine="5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startOverride w:val="2"/>
      <w:lvl w:ilvl="0" w:tplc="7D3AB5AA">
        <w:start w:val="2"/>
        <w:numFmt w:val="decimal"/>
        <w:lvlText w:val="%1."/>
        <w:lvlJc w:val="left"/>
        <w:pPr>
          <w:tabs>
            <w:tab w:val="num" w:pos="1052"/>
          </w:tabs>
          <w:ind w:left="243" w:firstLine="5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B3CE8B4C">
        <w:start w:val="1"/>
        <w:numFmt w:val="decimal"/>
        <w:lvlText w:val="%2."/>
        <w:lvlJc w:val="left"/>
        <w:pPr>
          <w:tabs>
            <w:tab w:val="left" w:pos="1052"/>
            <w:tab w:val="num" w:pos="1772"/>
          </w:tabs>
          <w:ind w:left="963" w:firstLine="5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86529260">
        <w:start w:val="1"/>
        <w:numFmt w:val="decimal"/>
        <w:lvlText w:val="%3."/>
        <w:lvlJc w:val="left"/>
        <w:pPr>
          <w:tabs>
            <w:tab w:val="left" w:pos="1052"/>
            <w:tab w:val="num" w:pos="2492"/>
          </w:tabs>
          <w:ind w:left="1683" w:firstLine="5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DD8283FA">
        <w:start w:val="1"/>
        <w:numFmt w:val="decimal"/>
        <w:lvlText w:val="%4."/>
        <w:lvlJc w:val="left"/>
        <w:pPr>
          <w:tabs>
            <w:tab w:val="left" w:pos="1052"/>
            <w:tab w:val="num" w:pos="3212"/>
          </w:tabs>
          <w:ind w:left="2403" w:firstLine="5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A29E175E">
        <w:start w:val="1"/>
        <w:numFmt w:val="decimal"/>
        <w:lvlText w:val="%5."/>
        <w:lvlJc w:val="left"/>
        <w:pPr>
          <w:tabs>
            <w:tab w:val="left" w:pos="1052"/>
            <w:tab w:val="num" w:pos="3932"/>
          </w:tabs>
          <w:ind w:left="3123" w:firstLine="5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BE6A726C">
        <w:start w:val="1"/>
        <w:numFmt w:val="decimal"/>
        <w:lvlText w:val="%6."/>
        <w:lvlJc w:val="left"/>
        <w:pPr>
          <w:tabs>
            <w:tab w:val="left" w:pos="1052"/>
            <w:tab w:val="num" w:pos="4652"/>
          </w:tabs>
          <w:ind w:left="3843" w:firstLine="5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3AD6873E">
        <w:start w:val="1"/>
        <w:numFmt w:val="decimal"/>
        <w:lvlText w:val="%7."/>
        <w:lvlJc w:val="left"/>
        <w:pPr>
          <w:tabs>
            <w:tab w:val="left" w:pos="1052"/>
            <w:tab w:val="num" w:pos="5372"/>
          </w:tabs>
          <w:ind w:left="4563" w:firstLine="5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D05CD714">
        <w:start w:val="1"/>
        <w:numFmt w:val="decimal"/>
        <w:lvlText w:val="%8."/>
        <w:lvlJc w:val="left"/>
        <w:pPr>
          <w:tabs>
            <w:tab w:val="left" w:pos="1052"/>
            <w:tab w:val="num" w:pos="6092"/>
          </w:tabs>
          <w:ind w:left="5283" w:firstLine="5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BF523756">
        <w:start w:val="1"/>
        <w:numFmt w:val="decimal"/>
        <w:lvlText w:val="%9."/>
        <w:lvlJc w:val="left"/>
        <w:pPr>
          <w:tabs>
            <w:tab w:val="left" w:pos="1052"/>
            <w:tab w:val="num" w:pos="6812"/>
          </w:tabs>
          <w:ind w:left="6003" w:firstLine="5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>
    <w:abstractNumId w:val="1"/>
    <w:lvlOverride w:ilvl="0">
      <w:lvl w:ilvl="0" w:tplc="7D3AB5AA">
        <w:start w:val="1"/>
        <w:numFmt w:val="decimal"/>
        <w:lvlText w:val="%1."/>
        <w:lvlJc w:val="left"/>
        <w:pPr>
          <w:tabs>
            <w:tab w:val="num" w:pos="1049"/>
          </w:tabs>
          <w:ind w:left="240" w:firstLine="56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3CE8B4C">
        <w:start w:val="1"/>
        <w:numFmt w:val="decimal"/>
        <w:lvlText w:val="%2."/>
        <w:lvlJc w:val="left"/>
        <w:pPr>
          <w:tabs>
            <w:tab w:val="left" w:pos="1049"/>
            <w:tab w:val="num" w:pos="1769"/>
          </w:tabs>
          <w:ind w:left="960" w:firstLine="56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6529260">
        <w:start w:val="1"/>
        <w:numFmt w:val="decimal"/>
        <w:lvlText w:val="%3."/>
        <w:lvlJc w:val="left"/>
        <w:pPr>
          <w:tabs>
            <w:tab w:val="left" w:pos="1049"/>
            <w:tab w:val="num" w:pos="2489"/>
          </w:tabs>
          <w:ind w:left="1680" w:firstLine="56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D8283FA">
        <w:start w:val="1"/>
        <w:numFmt w:val="decimal"/>
        <w:lvlText w:val="%4."/>
        <w:lvlJc w:val="left"/>
        <w:pPr>
          <w:tabs>
            <w:tab w:val="left" w:pos="1049"/>
            <w:tab w:val="num" w:pos="3209"/>
          </w:tabs>
          <w:ind w:left="2400" w:firstLine="56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29E175E">
        <w:start w:val="1"/>
        <w:numFmt w:val="decimal"/>
        <w:lvlText w:val="%5."/>
        <w:lvlJc w:val="left"/>
        <w:pPr>
          <w:tabs>
            <w:tab w:val="left" w:pos="1049"/>
            <w:tab w:val="num" w:pos="3929"/>
          </w:tabs>
          <w:ind w:left="3120" w:firstLine="56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E6A726C">
        <w:start w:val="1"/>
        <w:numFmt w:val="decimal"/>
        <w:lvlText w:val="%6."/>
        <w:lvlJc w:val="left"/>
        <w:pPr>
          <w:tabs>
            <w:tab w:val="left" w:pos="1049"/>
            <w:tab w:val="num" w:pos="4649"/>
          </w:tabs>
          <w:ind w:left="3840" w:firstLine="56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AD6873E">
        <w:start w:val="1"/>
        <w:numFmt w:val="decimal"/>
        <w:lvlText w:val="%7."/>
        <w:lvlJc w:val="left"/>
        <w:pPr>
          <w:tabs>
            <w:tab w:val="left" w:pos="1049"/>
            <w:tab w:val="num" w:pos="5369"/>
          </w:tabs>
          <w:ind w:left="4560" w:firstLine="56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05CD714">
        <w:start w:val="1"/>
        <w:numFmt w:val="decimal"/>
        <w:lvlText w:val="%8."/>
        <w:lvlJc w:val="left"/>
        <w:pPr>
          <w:tabs>
            <w:tab w:val="left" w:pos="1049"/>
            <w:tab w:val="num" w:pos="6089"/>
          </w:tabs>
          <w:ind w:left="5280" w:firstLine="56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F523756">
        <w:start w:val="1"/>
        <w:numFmt w:val="decimal"/>
        <w:lvlText w:val="%9."/>
        <w:lvlJc w:val="left"/>
        <w:pPr>
          <w:tabs>
            <w:tab w:val="left" w:pos="1049"/>
            <w:tab w:val="num" w:pos="6809"/>
          </w:tabs>
          <w:ind w:left="6000" w:firstLine="56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">
    <w:abstractNumId w:val="1"/>
    <w:lvlOverride w:ilvl="0">
      <w:lvl w:ilvl="0" w:tplc="7D3AB5AA">
        <w:start w:val="1"/>
        <w:numFmt w:val="decimal"/>
        <w:lvlText w:val="%1."/>
        <w:lvlJc w:val="left"/>
        <w:pPr>
          <w:tabs>
            <w:tab w:val="num" w:pos="1102"/>
          </w:tabs>
          <w:ind w:left="293" w:firstLine="51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3CE8B4C">
        <w:start w:val="1"/>
        <w:numFmt w:val="decimal"/>
        <w:lvlText w:val="%2."/>
        <w:lvlJc w:val="left"/>
        <w:pPr>
          <w:tabs>
            <w:tab w:val="left" w:pos="1102"/>
            <w:tab w:val="num" w:pos="1822"/>
          </w:tabs>
          <w:ind w:left="1013" w:firstLine="51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6529260">
        <w:start w:val="1"/>
        <w:numFmt w:val="decimal"/>
        <w:lvlText w:val="%3."/>
        <w:lvlJc w:val="left"/>
        <w:pPr>
          <w:tabs>
            <w:tab w:val="left" w:pos="1102"/>
            <w:tab w:val="num" w:pos="2542"/>
          </w:tabs>
          <w:ind w:left="1733" w:firstLine="51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D8283FA">
        <w:start w:val="1"/>
        <w:numFmt w:val="decimal"/>
        <w:lvlText w:val="%4."/>
        <w:lvlJc w:val="left"/>
        <w:pPr>
          <w:tabs>
            <w:tab w:val="left" w:pos="1102"/>
            <w:tab w:val="num" w:pos="3262"/>
          </w:tabs>
          <w:ind w:left="2453" w:firstLine="51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29E175E">
        <w:start w:val="1"/>
        <w:numFmt w:val="decimal"/>
        <w:lvlText w:val="%5."/>
        <w:lvlJc w:val="left"/>
        <w:pPr>
          <w:tabs>
            <w:tab w:val="left" w:pos="1102"/>
            <w:tab w:val="num" w:pos="3982"/>
          </w:tabs>
          <w:ind w:left="3173" w:firstLine="51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E6A726C">
        <w:start w:val="1"/>
        <w:numFmt w:val="decimal"/>
        <w:lvlText w:val="%6."/>
        <w:lvlJc w:val="left"/>
        <w:pPr>
          <w:tabs>
            <w:tab w:val="left" w:pos="1102"/>
            <w:tab w:val="num" w:pos="4702"/>
          </w:tabs>
          <w:ind w:left="3893" w:firstLine="51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AD6873E">
        <w:start w:val="1"/>
        <w:numFmt w:val="decimal"/>
        <w:lvlText w:val="%7."/>
        <w:lvlJc w:val="left"/>
        <w:pPr>
          <w:tabs>
            <w:tab w:val="left" w:pos="1102"/>
            <w:tab w:val="num" w:pos="5422"/>
          </w:tabs>
          <w:ind w:left="4613" w:firstLine="51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05CD714">
        <w:start w:val="1"/>
        <w:numFmt w:val="decimal"/>
        <w:lvlText w:val="%8."/>
        <w:lvlJc w:val="left"/>
        <w:pPr>
          <w:tabs>
            <w:tab w:val="left" w:pos="1102"/>
            <w:tab w:val="num" w:pos="6142"/>
          </w:tabs>
          <w:ind w:left="5333" w:firstLine="51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F523756">
        <w:start w:val="1"/>
        <w:numFmt w:val="decimal"/>
        <w:lvlText w:val="%9."/>
        <w:lvlJc w:val="left"/>
        <w:pPr>
          <w:tabs>
            <w:tab w:val="left" w:pos="1102"/>
            <w:tab w:val="num" w:pos="6862"/>
          </w:tabs>
          <w:ind w:left="6053" w:firstLine="51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5F"/>
    <w:rsid w:val="000065AD"/>
    <w:rsid w:val="000147FB"/>
    <w:rsid w:val="0001670C"/>
    <w:rsid w:val="00016B28"/>
    <w:rsid w:val="00020B32"/>
    <w:rsid w:val="000330D3"/>
    <w:rsid w:val="00050EB4"/>
    <w:rsid w:val="00095FCF"/>
    <w:rsid w:val="000E2162"/>
    <w:rsid w:val="00107414"/>
    <w:rsid w:val="00125DAC"/>
    <w:rsid w:val="00146DCE"/>
    <w:rsid w:val="00193E37"/>
    <w:rsid w:val="001A54C4"/>
    <w:rsid w:val="001B101B"/>
    <w:rsid w:val="001C04A2"/>
    <w:rsid w:val="001D13CE"/>
    <w:rsid w:val="00245575"/>
    <w:rsid w:val="002A1466"/>
    <w:rsid w:val="002E4413"/>
    <w:rsid w:val="002F3280"/>
    <w:rsid w:val="00307521"/>
    <w:rsid w:val="003141A0"/>
    <w:rsid w:val="00324F80"/>
    <w:rsid w:val="0037161B"/>
    <w:rsid w:val="00372B76"/>
    <w:rsid w:val="003B5ED6"/>
    <w:rsid w:val="003F3C02"/>
    <w:rsid w:val="00411099"/>
    <w:rsid w:val="004162A6"/>
    <w:rsid w:val="0042170D"/>
    <w:rsid w:val="00436341"/>
    <w:rsid w:val="00452091"/>
    <w:rsid w:val="004773DA"/>
    <w:rsid w:val="004C0FB7"/>
    <w:rsid w:val="004D05B8"/>
    <w:rsid w:val="004F3DC8"/>
    <w:rsid w:val="004F4472"/>
    <w:rsid w:val="005000E5"/>
    <w:rsid w:val="00520E54"/>
    <w:rsid w:val="005325C1"/>
    <w:rsid w:val="00534DD7"/>
    <w:rsid w:val="00580AEE"/>
    <w:rsid w:val="0058177B"/>
    <w:rsid w:val="00587CCB"/>
    <w:rsid w:val="00590BFD"/>
    <w:rsid w:val="005B3307"/>
    <w:rsid w:val="005F3FE4"/>
    <w:rsid w:val="005F4905"/>
    <w:rsid w:val="0060543B"/>
    <w:rsid w:val="00607E7C"/>
    <w:rsid w:val="0066020B"/>
    <w:rsid w:val="006B086D"/>
    <w:rsid w:val="006D1FE5"/>
    <w:rsid w:val="00732108"/>
    <w:rsid w:val="007342B8"/>
    <w:rsid w:val="00752FC3"/>
    <w:rsid w:val="00784E31"/>
    <w:rsid w:val="007C597E"/>
    <w:rsid w:val="007D38FA"/>
    <w:rsid w:val="007F3B34"/>
    <w:rsid w:val="00815C55"/>
    <w:rsid w:val="00837C7D"/>
    <w:rsid w:val="00840AA1"/>
    <w:rsid w:val="00856A69"/>
    <w:rsid w:val="00865A3C"/>
    <w:rsid w:val="00872754"/>
    <w:rsid w:val="00892518"/>
    <w:rsid w:val="008A2931"/>
    <w:rsid w:val="008B3A62"/>
    <w:rsid w:val="008C704D"/>
    <w:rsid w:val="009051C9"/>
    <w:rsid w:val="00916AAD"/>
    <w:rsid w:val="00923D00"/>
    <w:rsid w:val="009374DF"/>
    <w:rsid w:val="00947B74"/>
    <w:rsid w:val="0097146A"/>
    <w:rsid w:val="009B2F7B"/>
    <w:rsid w:val="009D4C12"/>
    <w:rsid w:val="00A23BBD"/>
    <w:rsid w:val="00A718EA"/>
    <w:rsid w:val="00A71CCE"/>
    <w:rsid w:val="00A75792"/>
    <w:rsid w:val="00A92D66"/>
    <w:rsid w:val="00AB5F5D"/>
    <w:rsid w:val="00AD1A7D"/>
    <w:rsid w:val="00AE4A5A"/>
    <w:rsid w:val="00B02E19"/>
    <w:rsid w:val="00B12B2E"/>
    <w:rsid w:val="00B504E7"/>
    <w:rsid w:val="00B670A1"/>
    <w:rsid w:val="00B92BA5"/>
    <w:rsid w:val="00BB16AA"/>
    <w:rsid w:val="00C50204"/>
    <w:rsid w:val="00C66019"/>
    <w:rsid w:val="00C80B6F"/>
    <w:rsid w:val="00CA5193"/>
    <w:rsid w:val="00CB72D1"/>
    <w:rsid w:val="00CE699A"/>
    <w:rsid w:val="00CF77F3"/>
    <w:rsid w:val="00D1447F"/>
    <w:rsid w:val="00D37E3A"/>
    <w:rsid w:val="00D703A1"/>
    <w:rsid w:val="00DA07EC"/>
    <w:rsid w:val="00DB5F5B"/>
    <w:rsid w:val="00E64A75"/>
    <w:rsid w:val="00E93887"/>
    <w:rsid w:val="00E94CE3"/>
    <w:rsid w:val="00E951C4"/>
    <w:rsid w:val="00EC6CF4"/>
    <w:rsid w:val="00ED3F5F"/>
    <w:rsid w:val="00F013A4"/>
    <w:rsid w:val="00F342A7"/>
    <w:rsid w:val="00F65635"/>
    <w:rsid w:val="00FA50B6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styleId="20">
    <w:name w:val="heading 2"/>
    <w:pPr>
      <w:widowControl w:val="0"/>
      <w:ind w:left="106"/>
      <w:outlineLvl w:val="1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Plain 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Body Text"/>
    <w:pPr>
      <w:widowControl w:val="0"/>
      <w:ind w:left="104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8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styleId="a9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styleId="aa">
    <w:name w:val="Table Grid"/>
    <w:basedOn w:val="a1"/>
    <w:uiPriority w:val="39"/>
    <w:rsid w:val="0058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7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2754"/>
    <w:rPr>
      <w:rFonts w:ascii="Segoe UI" w:eastAsia="Calibri" w:hAnsi="Segoe UI" w:cs="Segoe UI"/>
      <w:color w:val="000000"/>
      <w:sz w:val="18"/>
      <w:szCs w:val="18"/>
      <w:u w:color="000000"/>
    </w:rPr>
  </w:style>
  <w:style w:type="table" w:customStyle="1" w:styleId="11">
    <w:name w:val="Сетка таблицы1"/>
    <w:basedOn w:val="a1"/>
    <w:next w:val="aa"/>
    <w:uiPriority w:val="59"/>
    <w:rsid w:val="00D144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93E37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styleId="20">
    <w:name w:val="heading 2"/>
    <w:pPr>
      <w:widowControl w:val="0"/>
      <w:ind w:left="106"/>
      <w:outlineLvl w:val="1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Plain 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Body Text"/>
    <w:pPr>
      <w:widowControl w:val="0"/>
      <w:ind w:left="104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8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styleId="a9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styleId="aa">
    <w:name w:val="Table Grid"/>
    <w:basedOn w:val="a1"/>
    <w:uiPriority w:val="39"/>
    <w:rsid w:val="0058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7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2754"/>
    <w:rPr>
      <w:rFonts w:ascii="Segoe UI" w:eastAsia="Calibri" w:hAnsi="Segoe UI" w:cs="Segoe UI"/>
      <w:color w:val="000000"/>
      <w:sz w:val="18"/>
      <w:szCs w:val="18"/>
      <w:u w:color="000000"/>
    </w:rPr>
  </w:style>
  <w:style w:type="table" w:customStyle="1" w:styleId="11">
    <w:name w:val="Сетка таблицы1"/>
    <w:basedOn w:val="a1"/>
    <w:next w:val="aa"/>
    <w:uiPriority w:val="59"/>
    <w:rsid w:val="00D144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93E3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.wkau2020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f.wkau202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A0F5-6D7C-486A-A3DD-2546D941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62</cp:revision>
  <cp:lastPrinted>2021-04-29T13:08:00Z</cp:lastPrinted>
  <dcterms:created xsi:type="dcterms:W3CDTF">2020-03-16T07:47:00Z</dcterms:created>
  <dcterms:modified xsi:type="dcterms:W3CDTF">2022-01-31T06:18:00Z</dcterms:modified>
</cp:coreProperties>
</file>