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48" w:rsidRDefault="00826648" w:rsidP="00826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</w:t>
      </w:r>
      <w:r w:rsidR="00CE4179">
        <w:rPr>
          <w:rFonts w:ascii="Times New Roman" w:hAnsi="Times New Roman" w:cs="Times New Roman"/>
          <w:sz w:val="28"/>
          <w:szCs w:val="28"/>
        </w:rPr>
        <w:t>итут нефтегазового бизнеса</w:t>
      </w:r>
      <w:r w:rsidR="00773354">
        <w:rPr>
          <w:rFonts w:ascii="Times New Roman" w:hAnsi="Times New Roman" w:cs="Times New Roman"/>
          <w:sz w:val="28"/>
          <w:szCs w:val="28"/>
        </w:rPr>
        <w:t xml:space="preserve"> совместно с Ц</w:t>
      </w:r>
      <w:r w:rsidR="00773354" w:rsidRPr="0035506F">
        <w:rPr>
          <w:rFonts w:ascii="Times New Roman" w:hAnsi="Times New Roman" w:cs="Times New Roman"/>
          <w:sz w:val="28"/>
          <w:szCs w:val="28"/>
        </w:rPr>
        <w:t>ентр</w:t>
      </w:r>
      <w:r w:rsidR="00773354">
        <w:rPr>
          <w:rFonts w:ascii="Times New Roman" w:hAnsi="Times New Roman" w:cs="Times New Roman"/>
          <w:sz w:val="28"/>
          <w:szCs w:val="28"/>
        </w:rPr>
        <w:t>ом</w:t>
      </w:r>
      <w:r w:rsidR="00773354" w:rsidRPr="0035506F">
        <w:rPr>
          <w:rFonts w:ascii="Times New Roman" w:hAnsi="Times New Roman" w:cs="Times New Roman"/>
          <w:sz w:val="28"/>
          <w:szCs w:val="28"/>
        </w:rPr>
        <w:t xml:space="preserve"> профориентации и привлечения талантов УГНТУ</w:t>
      </w:r>
      <w:r w:rsidR="004D20BB">
        <w:rPr>
          <w:rFonts w:ascii="Times New Roman" w:hAnsi="Times New Roman" w:cs="Times New Roman"/>
          <w:sz w:val="28"/>
          <w:szCs w:val="28"/>
        </w:rPr>
        <w:t xml:space="preserve"> </w:t>
      </w:r>
      <w:r w:rsidR="00773354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Междунаро</w:t>
      </w:r>
      <w:r w:rsidR="00773354">
        <w:rPr>
          <w:rFonts w:ascii="Times New Roman" w:hAnsi="Times New Roman" w:cs="Times New Roman"/>
          <w:sz w:val="28"/>
          <w:szCs w:val="28"/>
        </w:rPr>
        <w:t xml:space="preserve">дный конкурс научных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</w:t>
      </w:r>
      <w:r w:rsidR="002835A9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proofErr w:type="gramEnd"/>
      <w:r w:rsidR="002835A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2835A9">
        <w:rPr>
          <w:rFonts w:ascii="Times New Roman" w:hAnsi="Times New Roman" w:cs="Times New Roman"/>
          <w:sz w:val="28"/>
          <w:szCs w:val="28"/>
        </w:rPr>
        <w:t>новаторы» (</w:t>
      </w:r>
      <w:r>
        <w:rPr>
          <w:rFonts w:ascii="Times New Roman" w:hAnsi="Times New Roman" w:cs="Times New Roman"/>
          <w:sz w:val="28"/>
          <w:szCs w:val="28"/>
        </w:rPr>
        <w:t xml:space="preserve">далее – конкурс). </w:t>
      </w:r>
    </w:p>
    <w:p w:rsidR="00826648" w:rsidRDefault="00826648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целях выявления </w:t>
      </w:r>
      <w:r w:rsidR="002835A9">
        <w:rPr>
          <w:rFonts w:ascii="Times New Roman" w:hAnsi="Times New Roman" w:cs="Times New Roman"/>
          <w:sz w:val="28"/>
          <w:szCs w:val="28"/>
        </w:rPr>
        <w:t>и развития 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творческих </w:t>
      </w:r>
      <w:r w:rsidR="002835A9">
        <w:rPr>
          <w:rFonts w:ascii="Times New Roman" w:hAnsi="Times New Roman" w:cs="Times New Roman"/>
          <w:sz w:val="28"/>
          <w:szCs w:val="28"/>
        </w:rPr>
        <w:t>способностей и</w:t>
      </w:r>
      <w:r>
        <w:rPr>
          <w:rFonts w:ascii="Times New Roman" w:hAnsi="Times New Roman" w:cs="Times New Roman"/>
          <w:sz w:val="28"/>
          <w:szCs w:val="28"/>
        </w:rPr>
        <w:t xml:space="preserve"> интереса к</w:t>
      </w:r>
      <w:r w:rsidR="002835A9">
        <w:rPr>
          <w:rFonts w:ascii="Times New Roman" w:hAnsi="Times New Roman" w:cs="Times New Roman"/>
          <w:sz w:val="28"/>
          <w:szCs w:val="28"/>
        </w:rPr>
        <w:t xml:space="preserve"> проектной, </w:t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научно-исследовательской, изобретательской деятельности.  </w:t>
      </w:r>
    </w:p>
    <w:p w:rsidR="00826648" w:rsidRDefault="00826648" w:rsidP="00826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1 марта по 30 апреля 2021-2022 учебного года.</w:t>
      </w:r>
    </w:p>
    <w:p w:rsidR="00826648" w:rsidRDefault="00826648" w:rsidP="008266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конкурсе приглашаются:</w:t>
      </w:r>
    </w:p>
    <w:p w:rsidR="00826648" w:rsidRDefault="00826648" w:rsidP="0082664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и зарубежные обучающиеся, осваивающие образовательные программы среднего общего образования (уровень 10-11 классов);</w:t>
      </w:r>
    </w:p>
    <w:p w:rsidR="00826648" w:rsidRDefault="00826648" w:rsidP="0082664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обучающиеся российских и зарубежных ВУЗов, осваивающие программы среднего профессионального образования;</w:t>
      </w:r>
    </w:p>
    <w:p w:rsidR="00826648" w:rsidRDefault="00826648" w:rsidP="0082664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обучающиеся, осваивающие программы высшего профессионального образования (уровень 1-4 курса бакалавриата </w:t>
      </w:r>
      <w:r w:rsidR="002835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-2 курса магистратуры).</w:t>
      </w:r>
    </w:p>
    <w:p w:rsidR="00826648" w:rsidRDefault="00826648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835A9">
        <w:rPr>
          <w:rFonts w:ascii="Times New Roman" w:hAnsi="Times New Roman" w:cs="Times New Roman"/>
          <w:sz w:val="28"/>
          <w:szCs w:val="28"/>
        </w:rPr>
        <w:t>предусматривает проведение</w:t>
      </w:r>
      <w:r>
        <w:rPr>
          <w:rFonts w:ascii="Times New Roman" w:hAnsi="Times New Roman" w:cs="Times New Roman"/>
          <w:sz w:val="28"/>
          <w:szCs w:val="28"/>
        </w:rPr>
        <w:t xml:space="preserve"> двух </w:t>
      </w:r>
      <w:r w:rsidR="002835A9">
        <w:rPr>
          <w:rFonts w:ascii="Times New Roman" w:hAnsi="Times New Roman" w:cs="Times New Roman"/>
          <w:sz w:val="28"/>
          <w:szCs w:val="28"/>
        </w:rPr>
        <w:t>треков –</w:t>
      </w:r>
      <w:r>
        <w:rPr>
          <w:rFonts w:ascii="Times New Roman" w:hAnsi="Times New Roman" w:cs="Times New Roman"/>
          <w:sz w:val="28"/>
          <w:szCs w:val="28"/>
        </w:rPr>
        <w:t xml:space="preserve"> школьного и студенческого, которые проходят параллельно.</w:t>
      </w:r>
    </w:p>
    <w:p w:rsidR="00826648" w:rsidRDefault="00826648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направления конкурса:</w:t>
      </w:r>
    </w:p>
    <w:p w:rsidR="00826648" w:rsidRDefault="00826648" w:rsidP="00826648">
      <w:pPr>
        <w:pStyle w:val="a3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«Цифровой код» – проекты по цифровой экономике и цифровым решениям;</w:t>
      </w:r>
    </w:p>
    <w:p w:rsidR="00826648" w:rsidRDefault="00826648" w:rsidP="00826648">
      <w:pPr>
        <w:pStyle w:val="a3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«Успешное решение» – проекты в области реализации            бизнес-</w:t>
      </w:r>
      <w:r w:rsidR="002835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идей 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предпринимательства;</w:t>
      </w:r>
    </w:p>
    <w:p w:rsidR="00826648" w:rsidRDefault="00826648" w:rsidP="00826648">
      <w:pPr>
        <w:pStyle w:val="a3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«Движение вперед» </w:t>
      </w:r>
      <w:r w:rsidR="002835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проекты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стратегическому развитию и мировой экономике;</w:t>
      </w:r>
    </w:p>
    <w:p w:rsidR="00826648" w:rsidRDefault="00826648" w:rsidP="00826648">
      <w:pPr>
        <w:pStyle w:val="a3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«Инженерия» </w:t>
      </w:r>
      <w:r w:rsidR="002835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проекты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прикладным аспектам экономики для решения инженерно-технических и технологических задач;</w:t>
      </w:r>
    </w:p>
    <w:p w:rsidR="00826648" w:rsidRDefault="00826648" w:rsidP="00826648">
      <w:pPr>
        <w:pStyle w:val="a3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«Коммуникатор» </w:t>
      </w:r>
      <w:r w:rsidR="002835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проекты, связанные с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маркетинговым </w:t>
      </w:r>
      <w:r w:rsidR="002835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продвижением товаров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услуг в городе, регионе, стране;</w:t>
      </w:r>
    </w:p>
    <w:p w:rsidR="00826648" w:rsidRDefault="00826648" w:rsidP="00826648">
      <w:pPr>
        <w:pStyle w:val="a3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«Честный разговор» – проекты, </w:t>
      </w:r>
      <w:r w:rsidR="002835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направленные на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создание новых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-технологий. </w:t>
      </w:r>
    </w:p>
    <w:p w:rsidR="00826648" w:rsidRDefault="00826648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конкурса:</w:t>
      </w:r>
    </w:p>
    <w:p w:rsidR="00826648" w:rsidRDefault="00826648" w:rsidP="008266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252525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Регистрация команды конкурса (подача заявок на участие и проектов) – до 1 марта 2022 г.</w:t>
      </w:r>
    </w:p>
    <w:p w:rsidR="00826648" w:rsidRDefault="00826648" w:rsidP="008266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252525"/>
          <w:sz w:val="28"/>
          <w:szCs w:val="28"/>
          <w:bdr w:val="none" w:sz="0" w:space="0" w:color="auto" w:frame="1"/>
        </w:rPr>
      </w:pPr>
      <w:r>
        <w:rPr>
          <w:color w:val="252525"/>
          <w:sz w:val="28"/>
          <w:szCs w:val="28"/>
          <w:bdr w:val="none" w:sz="0" w:space="0" w:color="auto" w:frame="1"/>
        </w:rPr>
        <w:t>Объявление результатов отборочного этапа – 30 марта 2022 г.</w:t>
      </w:r>
    </w:p>
    <w:p w:rsidR="00826648" w:rsidRDefault="00826648" w:rsidP="008266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252525"/>
          <w:sz w:val="28"/>
          <w:szCs w:val="28"/>
          <w:bdr w:val="none" w:sz="0" w:space="0" w:color="auto" w:frame="1"/>
        </w:rPr>
      </w:pPr>
      <w:r>
        <w:rPr>
          <w:color w:val="252525"/>
          <w:sz w:val="28"/>
          <w:szCs w:val="28"/>
          <w:bdr w:val="none" w:sz="0" w:space="0" w:color="auto" w:frame="1"/>
        </w:rPr>
        <w:t>Публичная защита лучших проектов участниками – 15-16 апреля 2022 г.</w:t>
      </w:r>
    </w:p>
    <w:p w:rsidR="00826648" w:rsidRDefault="00826648" w:rsidP="008266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252525"/>
          <w:sz w:val="28"/>
          <w:szCs w:val="28"/>
          <w:bdr w:val="none" w:sz="0" w:space="0" w:color="auto" w:frame="1"/>
        </w:rPr>
      </w:pPr>
      <w:r>
        <w:rPr>
          <w:color w:val="252525"/>
          <w:sz w:val="28"/>
          <w:szCs w:val="28"/>
          <w:bdr w:val="none" w:sz="0" w:space="0" w:color="auto" w:frame="1"/>
        </w:rPr>
        <w:t xml:space="preserve">Объявление результатов финального этапа </w:t>
      </w:r>
      <w:r w:rsidR="002835A9">
        <w:rPr>
          <w:color w:val="252525"/>
          <w:sz w:val="28"/>
          <w:szCs w:val="28"/>
          <w:bdr w:val="none" w:sz="0" w:space="0" w:color="auto" w:frame="1"/>
        </w:rPr>
        <w:t>– 18</w:t>
      </w:r>
      <w:r>
        <w:rPr>
          <w:color w:val="252525"/>
          <w:sz w:val="28"/>
          <w:szCs w:val="28"/>
          <w:bdr w:val="none" w:sz="0" w:space="0" w:color="auto" w:frame="1"/>
        </w:rPr>
        <w:t xml:space="preserve"> апреля 2022 г.</w:t>
      </w:r>
    </w:p>
    <w:p w:rsidR="00826648" w:rsidRDefault="00826648" w:rsidP="008266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252525"/>
          <w:sz w:val="28"/>
          <w:szCs w:val="28"/>
          <w:bdr w:val="none" w:sz="0" w:space="0" w:color="auto" w:frame="1"/>
        </w:rPr>
      </w:pPr>
      <w:r>
        <w:rPr>
          <w:color w:val="252525"/>
          <w:sz w:val="28"/>
          <w:szCs w:val="28"/>
          <w:bdr w:val="none" w:sz="0" w:space="0" w:color="auto" w:frame="1"/>
        </w:rPr>
        <w:t>Отправление дипломов участникам – 28 апреля 2022 г.</w:t>
      </w:r>
    </w:p>
    <w:p w:rsidR="00826648" w:rsidRDefault="009D1FE5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подробной </w:t>
      </w:r>
      <w:r w:rsidR="00826648">
        <w:rPr>
          <w:rFonts w:ascii="Times New Roman" w:hAnsi="Times New Roman" w:cs="Times New Roman"/>
          <w:sz w:val="28"/>
          <w:szCs w:val="28"/>
        </w:rPr>
        <w:t xml:space="preserve">информацией можно ознакомиться в Положении о </w:t>
      </w:r>
      <w:r w:rsidR="002835A9">
        <w:rPr>
          <w:rFonts w:ascii="Times New Roman" w:hAnsi="Times New Roman" w:cs="Times New Roman"/>
          <w:sz w:val="28"/>
          <w:szCs w:val="28"/>
        </w:rPr>
        <w:t>конкурсе.</w:t>
      </w:r>
    </w:p>
    <w:p w:rsidR="00826648" w:rsidRDefault="00826648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должны быть отправлены на email-почту конкурса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novatory2022@mail.ru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8E1" w:rsidRDefault="004358E1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8E1" w:rsidRDefault="004358E1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8E1" w:rsidRDefault="004358E1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8E1" w:rsidRDefault="004358E1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0"/>
        <w:gridCol w:w="4459"/>
      </w:tblGrid>
      <w:tr w:rsidR="00826648" w:rsidTr="00826648">
        <w:tc>
          <w:tcPr>
            <w:tcW w:w="4814" w:type="dxa"/>
            <w:hideMark/>
          </w:tcPr>
          <w:p w:rsidR="00826648" w:rsidRDefault="0082664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Заявка на участие в конкурсе</w:t>
            </w:r>
          </w:p>
          <w:p w:rsidR="00826648" w:rsidRDefault="0082664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5460" cy="1775460"/>
                  <wp:effectExtent l="0" t="0" r="0" b="0"/>
                  <wp:docPr id="4" name="Рисунок 4" descr="регистрация qr-к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регистрация qr-ко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hideMark/>
          </w:tcPr>
          <w:p w:rsidR="00826648" w:rsidRDefault="0082664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Телеграм-чат конкурса</w:t>
            </w:r>
          </w:p>
          <w:p w:rsidR="00826648" w:rsidRDefault="0082664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5460" cy="1775460"/>
                  <wp:effectExtent l="0" t="0" r="0" b="0"/>
                  <wp:docPr id="3" name="Рисунок 3" descr="телеграм-ч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елеграм-ч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648" w:rsidRDefault="00826648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648" w:rsidRDefault="00826648" w:rsidP="008266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Координаторы конкурса: </w:t>
      </w:r>
    </w:p>
    <w:p w:rsidR="00826648" w:rsidRDefault="00826648" w:rsidP="0082664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Школы научного развития и СНО, к.э.н. Халикова Эльвира Анваровна, контактный телефон: 8-917-780-54-57.</w:t>
      </w:r>
    </w:p>
    <w:p w:rsidR="00826648" w:rsidRDefault="002835A9" w:rsidP="0082664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826648">
        <w:rPr>
          <w:rFonts w:ascii="Times New Roman" w:hAnsi="Times New Roman" w:cs="Times New Roman"/>
          <w:sz w:val="28"/>
          <w:szCs w:val="28"/>
        </w:rPr>
        <w:t xml:space="preserve"> Школы научно</w:t>
      </w:r>
      <w:r w:rsidR="004D20BB">
        <w:rPr>
          <w:rFonts w:ascii="Times New Roman" w:hAnsi="Times New Roman" w:cs="Times New Roman"/>
          <w:sz w:val="28"/>
          <w:szCs w:val="28"/>
        </w:rPr>
        <w:t xml:space="preserve">го развития и СНО Байбулдина </w:t>
      </w:r>
      <w:proofErr w:type="spellStart"/>
      <w:r w:rsidR="004D20BB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4D2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контактный</w:t>
      </w:r>
      <w:r w:rsidR="004D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телефон:</w:t>
      </w:r>
      <w:r w:rsidR="00826648">
        <w:rPr>
          <w:rFonts w:ascii="Times New Roman" w:hAnsi="Times New Roman" w:cs="Times New Roman"/>
          <w:sz w:val="28"/>
          <w:szCs w:val="28"/>
        </w:rPr>
        <w:t xml:space="preserve"> 8-917-373-12-18.</w:t>
      </w:r>
      <w:bookmarkStart w:id="0" w:name="_GoBack"/>
      <w:bookmarkEnd w:id="0"/>
    </w:p>
    <w:p w:rsidR="001D63E9" w:rsidRDefault="001D63E9" w:rsidP="001D63E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Конкурсе прилагается. </w:t>
      </w:r>
    </w:p>
    <w:sectPr w:rsidR="001D63E9" w:rsidSect="00316316">
      <w:headerReference w:type="default" r:id="rId10"/>
      <w:footerReference w:type="default" r:id="rId11"/>
      <w:pgSz w:w="11680" w:h="16613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B5" w:rsidRDefault="008F57B5" w:rsidP="00852A11">
      <w:pPr>
        <w:spacing w:after="0" w:line="240" w:lineRule="auto"/>
      </w:pPr>
      <w:r>
        <w:separator/>
      </w:r>
    </w:p>
  </w:endnote>
  <w:endnote w:type="continuationSeparator" w:id="0">
    <w:p w:rsidR="008F57B5" w:rsidRDefault="008F57B5" w:rsidP="0085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07" w:rsidRDefault="00CB5007">
    <w:pPr>
      <w:pStyle w:val="ab"/>
    </w:pPr>
    <w:r>
      <w:rPr>
        <w:noProof/>
        <w:lang w:eastAsia="ru-RU"/>
      </w:rPr>
      <w:drawing>
        <wp:inline distT="0" distB="0" distL="0" distR="0">
          <wp:extent cx="5976620" cy="83058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NJKTH42777445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87073" b="3102"/>
                  <a:stretch/>
                </pic:blipFill>
                <pic:spPr bwMode="auto">
                  <a:xfrm>
                    <a:off x="0" y="0"/>
                    <a:ext cx="5976620" cy="8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B5007" w:rsidRDefault="00CB50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B5" w:rsidRDefault="008F57B5" w:rsidP="00852A11">
      <w:pPr>
        <w:spacing w:after="0" w:line="240" w:lineRule="auto"/>
      </w:pPr>
      <w:r>
        <w:separator/>
      </w:r>
    </w:p>
  </w:footnote>
  <w:footnote w:type="continuationSeparator" w:id="0">
    <w:p w:rsidR="008F57B5" w:rsidRDefault="008F57B5" w:rsidP="0085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11" w:rsidRDefault="00CB5007">
    <w:pPr>
      <w:pStyle w:val="a9"/>
    </w:pPr>
    <w:r>
      <w:rPr>
        <w:noProof/>
        <w:lang w:eastAsia="ru-RU"/>
      </w:rPr>
      <w:drawing>
        <wp:inline distT="0" distB="0" distL="0" distR="0">
          <wp:extent cx="5976620" cy="115062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NJKTH42777445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861" b="83201"/>
                  <a:stretch/>
                </pic:blipFill>
                <pic:spPr bwMode="auto">
                  <a:xfrm>
                    <a:off x="0" y="0"/>
                    <a:ext cx="5976620" cy="115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52A11" w:rsidRDefault="00852A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1AC"/>
    <w:multiLevelType w:val="multilevel"/>
    <w:tmpl w:val="5B1479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2952AD"/>
    <w:multiLevelType w:val="hybridMultilevel"/>
    <w:tmpl w:val="14C05A8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5C441A"/>
    <w:multiLevelType w:val="multilevel"/>
    <w:tmpl w:val="971C9E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0032F72"/>
    <w:multiLevelType w:val="hybridMultilevel"/>
    <w:tmpl w:val="63C4D4CE"/>
    <w:lvl w:ilvl="0" w:tplc="8BEC6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70EAB"/>
    <w:rsid w:val="000D0CF3"/>
    <w:rsid w:val="000F3D6A"/>
    <w:rsid w:val="001707F5"/>
    <w:rsid w:val="001D63E9"/>
    <w:rsid w:val="00200AF4"/>
    <w:rsid w:val="00210496"/>
    <w:rsid w:val="002835A9"/>
    <w:rsid w:val="002B185B"/>
    <w:rsid w:val="00316316"/>
    <w:rsid w:val="003B4E13"/>
    <w:rsid w:val="004358E1"/>
    <w:rsid w:val="004D20BB"/>
    <w:rsid w:val="0059380D"/>
    <w:rsid w:val="006415E6"/>
    <w:rsid w:val="00754BAC"/>
    <w:rsid w:val="00773354"/>
    <w:rsid w:val="00777846"/>
    <w:rsid w:val="00826648"/>
    <w:rsid w:val="00852A11"/>
    <w:rsid w:val="008B795A"/>
    <w:rsid w:val="008C2267"/>
    <w:rsid w:val="008F57B5"/>
    <w:rsid w:val="009D1FE5"/>
    <w:rsid w:val="00A005C6"/>
    <w:rsid w:val="00A31613"/>
    <w:rsid w:val="00A37B73"/>
    <w:rsid w:val="00A904F8"/>
    <w:rsid w:val="00C37D65"/>
    <w:rsid w:val="00CB5007"/>
    <w:rsid w:val="00CE4179"/>
    <w:rsid w:val="00D70EAB"/>
    <w:rsid w:val="00D8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07F5"/>
    <w:rPr>
      <w:color w:val="0000FF"/>
      <w:u w:val="single"/>
    </w:rPr>
  </w:style>
  <w:style w:type="table" w:styleId="a6">
    <w:name w:val="Table Grid"/>
    <w:basedOn w:val="a1"/>
    <w:uiPriority w:val="59"/>
    <w:rsid w:val="00170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7F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5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2A11"/>
  </w:style>
  <w:style w:type="paragraph" w:styleId="ab">
    <w:name w:val="footer"/>
    <w:basedOn w:val="a"/>
    <w:link w:val="ac"/>
    <w:uiPriority w:val="99"/>
    <w:unhideWhenUsed/>
    <w:rsid w:val="0085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novatory2022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3-320-1</cp:lastModifiedBy>
  <cp:revision>14</cp:revision>
  <dcterms:created xsi:type="dcterms:W3CDTF">2022-01-19T11:29:00Z</dcterms:created>
  <dcterms:modified xsi:type="dcterms:W3CDTF">2022-02-14T07:00:00Z</dcterms:modified>
</cp:coreProperties>
</file>